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162F7" w14:textId="77777777" w:rsidR="00D436EC" w:rsidRDefault="00D436EC">
      <w:pPr>
        <w:jc w:val="center"/>
        <w:rPr>
          <w:b/>
        </w:rPr>
      </w:pPr>
    </w:p>
    <w:p w14:paraId="346E86EE" w14:textId="373B96E0" w:rsidR="00D436EC" w:rsidRDefault="004A0211">
      <w:pPr>
        <w:jc w:val="center"/>
        <w:rPr>
          <w:b/>
          <w:sz w:val="22"/>
          <w:szCs w:val="22"/>
        </w:rPr>
      </w:pPr>
      <w:r>
        <w:rPr>
          <w:b/>
          <w:sz w:val="22"/>
          <w:szCs w:val="22"/>
        </w:rPr>
        <w:t>PICTON LITTLE THEATRE INC (PLT)</w:t>
      </w:r>
      <w:r>
        <w:rPr>
          <w:b/>
          <w:i/>
          <w:sz w:val="22"/>
          <w:szCs w:val="22"/>
        </w:rPr>
        <w:t xml:space="preserve">, </w:t>
      </w:r>
      <w:r>
        <w:rPr>
          <w:b/>
          <w:sz w:val="22"/>
          <w:szCs w:val="22"/>
        </w:rPr>
        <w:t>9 DUBLIN ST</w:t>
      </w:r>
      <w:r>
        <w:rPr>
          <w:b/>
          <w:i/>
          <w:sz w:val="22"/>
          <w:szCs w:val="22"/>
        </w:rPr>
        <w:t xml:space="preserve">, </w:t>
      </w:r>
      <w:r>
        <w:rPr>
          <w:b/>
          <w:sz w:val="22"/>
          <w:szCs w:val="22"/>
        </w:rPr>
        <w:t>PICTON</w:t>
      </w:r>
    </w:p>
    <w:p w14:paraId="0417CF85" w14:textId="584103F7" w:rsidR="00A43D7D" w:rsidRDefault="00A43D7D">
      <w:pPr>
        <w:jc w:val="center"/>
        <w:rPr>
          <w:b/>
          <w:i/>
          <w:sz w:val="22"/>
          <w:szCs w:val="22"/>
        </w:rPr>
      </w:pPr>
      <w:r>
        <w:rPr>
          <w:b/>
          <w:sz w:val="22"/>
          <w:szCs w:val="22"/>
        </w:rPr>
        <w:t>GST # 055-468-737</w:t>
      </w:r>
    </w:p>
    <w:p w14:paraId="0F3B3334" w14:textId="77777777" w:rsidR="00D436EC" w:rsidRDefault="004A0211">
      <w:pPr>
        <w:jc w:val="center"/>
        <w:rPr>
          <w:b/>
          <w:sz w:val="28"/>
          <w:szCs w:val="28"/>
        </w:rPr>
      </w:pPr>
      <w:r>
        <w:rPr>
          <w:b/>
          <w:sz w:val="28"/>
          <w:szCs w:val="28"/>
        </w:rPr>
        <w:t>PRIVATE VENUE HIRE CONTRACT</w:t>
      </w:r>
    </w:p>
    <w:p w14:paraId="6D280417" w14:textId="77777777" w:rsidR="00D436EC" w:rsidRDefault="004A0211">
      <w:r>
        <w:t>Please complete the form below to start the booking process.</w:t>
      </w:r>
    </w:p>
    <w:p w14:paraId="3331DB05" w14:textId="77777777" w:rsidR="00D436EC" w:rsidRDefault="004A0211">
      <w:pPr>
        <w:numPr>
          <w:ilvl w:val="0"/>
          <w:numId w:val="6"/>
        </w:numPr>
        <w:pBdr>
          <w:top w:val="nil"/>
          <w:left w:val="nil"/>
          <w:bottom w:val="nil"/>
          <w:right w:val="nil"/>
          <w:between w:val="nil"/>
        </w:pBdr>
        <w:rPr>
          <w:color w:val="000000"/>
        </w:rPr>
      </w:pPr>
      <w:r>
        <w:rPr>
          <w:color w:val="000000"/>
        </w:rPr>
        <w:t>Read the conditions for hire and the fire evacuation procedures</w:t>
      </w:r>
    </w:p>
    <w:p w14:paraId="1AAC219D" w14:textId="48E80D67" w:rsidR="00D436EC" w:rsidRDefault="004A0211">
      <w:pPr>
        <w:numPr>
          <w:ilvl w:val="0"/>
          <w:numId w:val="6"/>
        </w:numPr>
        <w:pBdr>
          <w:top w:val="nil"/>
          <w:left w:val="nil"/>
          <w:bottom w:val="nil"/>
          <w:right w:val="nil"/>
          <w:between w:val="nil"/>
        </w:pBdr>
        <w:rPr>
          <w:color w:val="000000"/>
        </w:rPr>
      </w:pPr>
      <w:r>
        <w:rPr>
          <w:color w:val="000000"/>
        </w:rPr>
        <w:t>Sign a copy of the contract and return pages</w:t>
      </w:r>
      <w:r w:rsidR="007205B6">
        <w:rPr>
          <w:color w:val="000000"/>
        </w:rPr>
        <w:t xml:space="preserve"> 1 &amp; 2</w:t>
      </w:r>
      <w:r>
        <w:rPr>
          <w:color w:val="000000"/>
        </w:rPr>
        <w:t xml:space="preserve"> by email to: </w:t>
      </w:r>
      <w:r>
        <w:rPr>
          <w:color w:val="000000"/>
          <w:u w:val="single"/>
        </w:rPr>
        <w:t>pictonlittletheatre1@gmail.com</w:t>
      </w:r>
    </w:p>
    <w:p w14:paraId="589252DC" w14:textId="77777777" w:rsidR="00D436EC" w:rsidRDefault="00D436EC"/>
    <w:p w14:paraId="00819F10" w14:textId="77777777" w:rsidR="00D436EC" w:rsidRDefault="004A0211">
      <w:pPr>
        <w:rPr>
          <w:i/>
          <w:sz w:val="20"/>
          <w:szCs w:val="20"/>
        </w:rPr>
      </w:pPr>
      <w:r>
        <w:rPr>
          <w:b/>
        </w:rPr>
        <w:t>BOOKING DETAILS</w:t>
      </w:r>
    </w:p>
    <w:tbl>
      <w:tblPr>
        <w:tblStyle w:val="a2"/>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6197"/>
      </w:tblGrid>
      <w:tr w:rsidR="00D436EC" w14:paraId="149C372A" w14:textId="77777777">
        <w:tc>
          <w:tcPr>
            <w:tcW w:w="4243" w:type="dxa"/>
            <w:shd w:val="clear" w:color="auto" w:fill="auto"/>
            <w:tcMar>
              <w:top w:w="100" w:type="dxa"/>
              <w:left w:w="100" w:type="dxa"/>
              <w:bottom w:w="100" w:type="dxa"/>
              <w:right w:w="100" w:type="dxa"/>
            </w:tcMar>
          </w:tcPr>
          <w:p w14:paraId="07BFD3D3" w14:textId="77777777" w:rsidR="00D436EC" w:rsidRDefault="004A0211">
            <w:pPr>
              <w:rPr>
                <w:b/>
              </w:rPr>
            </w:pPr>
            <w:r>
              <w:rPr>
                <w:b/>
              </w:rPr>
              <w:t xml:space="preserve">Date and time theatre </w:t>
            </w:r>
            <w:proofErr w:type="gramStart"/>
            <w:r>
              <w:rPr>
                <w:b/>
              </w:rPr>
              <w:t>is</w:t>
            </w:r>
            <w:proofErr w:type="gramEnd"/>
            <w:r>
              <w:rPr>
                <w:b/>
              </w:rPr>
              <w:t xml:space="preserve"> required </w:t>
            </w:r>
          </w:p>
          <w:p w14:paraId="652E032B" w14:textId="77777777" w:rsidR="00D436EC" w:rsidRDefault="004A0211">
            <w:pPr>
              <w:rPr>
                <w:i/>
                <w:sz w:val="20"/>
                <w:szCs w:val="20"/>
              </w:rPr>
            </w:pPr>
            <w:r>
              <w:rPr>
                <w:i/>
                <w:sz w:val="20"/>
                <w:szCs w:val="20"/>
              </w:rPr>
              <w:t>(Hire period to include pack in and pack out time)</w:t>
            </w:r>
          </w:p>
        </w:tc>
        <w:tc>
          <w:tcPr>
            <w:tcW w:w="6197" w:type="dxa"/>
            <w:shd w:val="clear" w:color="auto" w:fill="auto"/>
            <w:tcMar>
              <w:top w:w="100" w:type="dxa"/>
              <w:left w:w="100" w:type="dxa"/>
              <w:bottom w:w="100" w:type="dxa"/>
              <w:right w:w="100" w:type="dxa"/>
            </w:tcMar>
          </w:tcPr>
          <w:p w14:paraId="02089758" w14:textId="77777777" w:rsidR="00D436EC" w:rsidRDefault="00D436EC">
            <w:pPr>
              <w:widowControl w:val="0"/>
              <w:pBdr>
                <w:top w:val="nil"/>
                <w:left w:val="nil"/>
                <w:bottom w:val="nil"/>
                <w:right w:val="nil"/>
                <w:between w:val="nil"/>
              </w:pBdr>
              <w:rPr>
                <w:b/>
                <w:sz w:val="18"/>
                <w:szCs w:val="18"/>
              </w:rPr>
            </w:pPr>
          </w:p>
          <w:p w14:paraId="1EA2B502" w14:textId="77777777" w:rsidR="00D436EC" w:rsidRDefault="00D436EC">
            <w:pPr>
              <w:widowControl w:val="0"/>
              <w:pBdr>
                <w:top w:val="nil"/>
                <w:left w:val="nil"/>
                <w:bottom w:val="nil"/>
                <w:right w:val="nil"/>
                <w:between w:val="nil"/>
              </w:pBdr>
              <w:rPr>
                <w:b/>
                <w:sz w:val="18"/>
                <w:szCs w:val="18"/>
              </w:rPr>
            </w:pPr>
          </w:p>
          <w:p w14:paraId="6306BD62" w14:textId="77777777" w:rsidR="00D436EC" w:rsidRDefault="00D436EC">
            <w:pPr>
              <w:widowControl w:val="0"/>
              <w:pBdr>
                <w:top w:val="nil"/>
                <w:left w:val="nil"/>
                <w:bottom w:val="nil"/>
                <w:right w:val="nil"/>
                <w:between w:val="nil"/>
              </w:pBdr>
              <w:rPr>
                <w:sz w:val="20"/>
                <w:szCs w:val="20"/>
              </w:rPr>
            </w:pPr>
          </w:p>
        </w:tc>
      </w:tr>
      <w:tr w:rsidR="00D436EC" w14:paraId="738D3C94" w14:textId="77777777">
        <w:tc>
          <w:tcPr>
            <w:tcW w:w="4243" w:type="dxa"/>
            <w:shd w:val="clear" w:color="auto" w:fill="auto"/>
            <w:tcMar>
              <w:top w:w="100" w:type="dxa"/>
              <w:left w:w="100" w:type="dxa"/>
              <w:bottom w:w="100" w:type="dxa"/>
              <w:right w:w="100" w:type="dxa"/>
            </w:tcMar>
          </w:tcPr>
          <w:p w14:paraId="47FD0293" w14:textId="35B53F44" w:rsidR="00D436EC" w:rsidRDefault="004A0211">
            <w:pPr>
              <w:rPr>
                <w:i/>
                <w:sz w:val="20"/>
                <w:szCs w:val="20"/>
              </w:rPr>
            </w:pPr>
            <w:r>
              <w:rPr>
                <w:b/>
              </w:rPr>
              <w:t>Name:</w:t>
            </w:r>
          </w:p>
        </w:tc>
        <w:tc>
          <w:tcPr>
            <w:tcW w:w="6197" w:type="dxa"/>
            <w:shd w:val="clear" w:color="auto" w:fill="auto"/>
            <w:tcMar>
              <w:top w:w="100" w:type="dxa"/>
              <w:left w:w="100" w:type="dxa"/>
              <w:bottom w:w="100" w:type="dxa"/>
              <w:right w:w="100" w:type="dxa"/>
            </w:tcMar>
          </w:tcPr>
          <w:p w14:paraId="5058A3B5" w14:textId="73FCA3BD" w:rsidR="00D436EC" w:rsidRDefault="00D436EC">
            <w:pPr>
              <w:widowControl w:val="0"/>
              <w:pBdr>
                <w:top w:val="nil"/>
                <w:left w:val="nil"/>
                <w:bottom w:val="nil"/>
                <w:right w:val="nil"/>
                <w:between w:val="nil"/>
              </w:pBdr>
              <w:rPr>
                <w:sz w:val="20"/>
                <w:szCs w:val="20"/>
              </w:rPr>
            </w:pPr>
          </w:p>
        </w:tc>
      </w:tr>
      <w:tr w:rsidR="00D436EC" w14:paraId="22E5CEC1" w14:textId="77777777">
        <w:tc>
          <w:tcPr>
            <w:tcW w:w="4243" w:type="dxa"/>
            <w:shd w:val="clear" w:color="auto" w:fill="auto"/>
            <w:tcMar>
              <w:top w:w="100" w:type="dxa"/>
              <w:left w:w="100" w:type="dxa"/>
              <w:bottom w:w="100" w:type="dxa"/>
              <w:right w:w="100" w:type="dxa"/>
            </w:tcMar>
          </w:tcPr>
          <w:p w14:paraId="0C59F434" w14:textId="77777777" w:rsidR="00D436EC" w:rsidRDefault="004A0211">
            <w:pPr>
              <w:rPr>
                <w:b/>
              </w:rPr>
            </w:pPr>
            <w:r>
              <w:rPr>
                <w:b/>
              </w:rPr>
              <w:t>Event Name/Description:</w:t>
            </w:r>
          </w:p>
        </w:tc>
        <w:tc>
          <w:tcPr>
            <w:tcW w:w="6197" w:type="dxa"/>
            <w:shd w:val="clear" w:color="auto" w:fill="auto"/>
            <w:tcMar>
              <w:top w:w="100" w:type="dxa"/>
              <w:left w:w="100" w:type="dxa"/>
              <w:bottom w:w="100" w:type="dxa"/>
              <w:right w:w="100" w:type="dxa"/>
            </w:tcMar>
          </w:tcPr>
          <w:p w14:paraId="71FA1ADF" w14:textId="77777777" w:rsidR="00D436EC" w:rsidRDefault="00D436EC">
            <w:pPr>
              <w:widowControl w:val="0"/>
              <w:pBdr>
                <w:top w:val="nil"/>
                <w:left w:val="nil"/>
                <w:bottom w:val="nil"/>
                <w:right w:val="nil"/>
                <w:between w:val="nil"/>
              </w:pBdr>
              <w:rPr>
                <w:sz w:val="20"/>
                <w:szCs w:val="20"/>
              </w:rPr>
            </w:pPr>
          </w:p>
        </w:tc>
      </w:tr>
      <w:tr w:rsidR="00D436EC" w14:paraId="61D6E252" w14:textId="77777777">
        <w:tc>
          <w:tcPr>
            <w:tcW w:w="4243" w:type="dxa"/>
            <w:shd w:val="clear" w:color="auto" w:fill="auto"/>
            <w:tcMar>
              <w:top w:w="100" w:type="dxa"/>
              <w:left w:w="100" w:type="dxa"/>
              <w:bottom w:w="100" w:type="dxa"/>
              <w:right w:w="100" w:type="dxa"/>
            </w:tcMar>
          </w:tcPr>
          <w:p w14:paraId="653991C3" w14:textId="77777777" w:rsidR="00D436EC" w:rsidRDefault="004A0211">
            <w:pPr>
              <w:rPr>
                <w:i/>
                <w:sz w:val="20"/>
                <w:szCs w:val="20"/>
              </w:rPr>
            </w:pPr>
            <w:r>
              <w:rPr>
                <w:b/>
              </w:rPr>
              <w:t>Contact Name:</w:t>
            </w:r>
          </w:p>
        </w:tc>
        <w:tc>
          <w:tcPr>
            <w:tcW w:w="6197" w:type="dxa"/>
            <w:shd w:val="clear" w:color="auto" w:fill="auto"/>
            <w:tcMar>
              <w:top w:w="100" w:type="dxa"/>
              <w:left w:w="100" w:type="dxa"/>
              <w:bottom w:w="100" w:type="dxa"/>
              <w:right w:w="100" w:type="dxa"/>
            </w:tcMar>
          </w:tcPr>
          <w:p w14:paraId="6C99C2E6" w14:textId="432F6C16" w:rsidR="00D436EC" w:rsidRDefault="00D436EC">
            <w:pPr>
              <w:widowControl w:val="0"/>
              <w:pBdr>
                <w:top w:val="nil"/>
                <w:left w:val="nil"/>
                <w:bottom w:val="nil"/>
                <w:right w:val="nil"/>
                <w:between w:val="nil"/>
              </w:pBdr>
              <w:rPr>
                <w:sz w:val="20"/>
                <w:szCs w:val="20"/>
              </w:rPr>
            </w:pPr>
          </w:p>
        </w:tc>
      </w:tr>
      <w:tr w:rsidR="00D436EC" w14:paraId="4E036482" w14:textId="77777777">
        <w:trPr>
          <w:trHeight w:val="308"/>
        </w:trPr>
        <w:tc>
          <w:tcPr>
            <w:tcW w:w="4243" w:type="dxa"/>
            <w:shd w:val="clear" w:color="auto" w:fill="auto"/>
            <w:tcMar>
              <w:top w:w="100" w:type="dxa"/>
              <w:left w:w="100" w:type="dxa"/>
              <w:bottom w:w="100" w:type="dxa"/>
              <w:right w:w="100" w:type="dxa"/>
            </w:tcMar>
          </w:tcPr>
          <w:p w14:paraId="0BB54BDE" w14:textId="77777777" w:rsidR="00D436EC" w:rsidRDefault="004A0211">
            <w:pPr>
              <w:rPr>
                <w:b/>
              </w:rPr>
            </w:pPr>
            <w:r>
              <w:rPr>
                <w:b/>
              </w:rPr>
              <w:t>Contact number:</w:t>
            </w:r>
          </w:p>
        </w:tc>
        <w:tc>
          <w:tcPr>
            <w:tcW w:w="6197" w:type="dxa"/>
            <w:shd w:val="clear" w:color="auto" w:fill="auto"/>
            <w:tcMar>
              <w:top w:w="100" w:type="dxa"/>
              <w:left w:w="100" w:type="dxa"/>
              <w:bottom w:w="100" w:type="dxa"/>
              <w:right w:w="100" w:type="dxa"/>
            </w:tcMar>
          </w:tcPr>
          <w:p w14:paraId="452C4297" w14:textId="76824F7F" w:rsidR="00D436EC" w:rsidRDefault="00D436EC">
            <w:pPr>
              <w:widowControl w:val="0"/>
              <w:pBdr>
                <w:top w:val="nil"/>
                <w:left w:val="nil"/>
                <w:bottom w:val="nil"/>
                <w:right w:val="nil"/>
                <w:between w:val="nil"/>
              </w:pBdr>
              <w:rPr>
                <w:sz w:val="20"/>
                <w:szCs w:val="20"/>
              </w:rPr>
            </w:pPr>
          </w:p>
        </w:tc>
      </w:tr>
      <w:tr w:rsidR="00D436EC" w14:paraId="4DBBE75B" w14:textId="77777777">
        <w:tc>
          <w:tcPr>
            <w:tcW w:w="4243" w:type="dxa"/>
            <w:shd w:val="clear" w:color="auto" w:fill="auto"/>
            <w:tcMar>
              <w:top w:w="100" w:type="dxa"/>
              <w:left w:w="100" w:type="dxa"/>
              <w:bottom w:w="100" w:type="dxa"/>
              <w:right w:w="100" w:type="dxa"/>
            </w:tcMar>
          </w:tcPr>
          <w:p w14:paraId="7333BE44" w14:textId="77777777" w:rsidR="00D436EC" w:rsidRDefault="004A0211">
            <w:pPr>
              <w:rPr>
                <w:b/>
              </w:rPr>
            </w:pPr>
            <w:r>
              <w:rPr>
                <w:b/>
              </w:rPr>
              <w:t>Email Address:</w:t>
            </w:r>
          </w:p>
        </w:tc>
        <w:tc>
          <w:tcPr>
            <w:tcW w:w="6197" w:type="dxa"/>
            <w:shd w:val="clear" w:color="auto" w:fill="auto"/>
            <w:tcMar>
              <w:top w:w="100" w:type="dxa"/>
              <w:left w:w="100" w:type="dxa"/>
              <w:bottom w:w="100" w:type="dxa"/>
              <w:right w:w="100" w:type="dxa"/>
            </w:tcMar>
          </w:tcPr>
          <w:p w14:paraId="23173E40" w14:textId="29FA6669" w:rsidR="00D436EC" w:rsidRDefault="00D436EC">
            <w:pPr>
              <w:widowControl w:val="0"/>
              <w:pBdr>
                <w:top w:val="nil"/>
                <w:left w:val="nil"/>
                <w:bottom w:val="nil"/>
                <w:right w:val="nil"/>
                <w:between w:val="nil"/>
              </w:pBdr>
              <w:rPr>
                <w:sz w:val="20"/>
                <w:szCs w:val="20"/>
              </w:rPr>
            </w:pPr>
          </w:p>
        </w:tc>
      </w:tr>
      <w:tr w:rsidR="00D436EC" w14:paraId="3B3E3C78" w14:textId="77777777">
        <w:tc>
          <w:tcPr>
            <w:tcW w:w="4243" w:type="dxa"/>
            <w:shd w:val="clear" w:color="auto" w:fill="auto"/>
            <w:tcMar>
              <w:top w:w="100" w:type="dxa"/>
              <w:left w:w="100" w:type="dxa"/>
              <w:bottom w:w="100" w:type="dxa"/>
              <w:right w:w="100" w:type="dxa"/>
            </w:tcMar>
          </w:tcPr>
          <w:p w14:paraId="3CA75A30" w14:textId="26E001F3" w:rsidR="00D436EC" w:rsidRDefault="007342F7">
            <w:pPr>
              <w:rPr>
                <w:b/>
              </w:rPr>
            </w:pPr>
            <w:r>
              <w:rPr>
                <w:b/>
              </w:rPr>
              <w:t>Your bank account number</w:t>
            </w:r>
            <w:r w:rsidR="00950510">
              <w:rPr>
                <w:b/>
              </w:rPr>
              <w:t>:</w:t>
            </w:r>
            <w:r>
              <w:rPr>
                <w:b/>
              </w:rPr>
              <w:t xml:space="preserve"> (to return bond to)</w:t>
            </w:r>
          </w:p>
        </w:tc>
        <w:tc>
          <w:tcPr>
            <w:tcW w:w="6197" w:type="dxa"/>
            <w:shd w:val="clear" w:color="auto" w:fill="auto"/>
            <w:tcMar>
              <w:top w:w="100" w:type="dxa"/>
              <w:left w:w="100" w:type="dxa"/>
              <w:bottom w:w="100" w:type="dxa"/>
              <w:right w:w="100" w:type="dxa"/>
            </w:tcMar>
          </w:tcPr>
          <w:p w14:paraId="7B3BABE4" w14:textId="77777777" w:rsidR="00D436EC" w:rsidRDefault="00D436EC">
            <w:pPr>
              <w:widowControl w:val="0"/>
              <w:pBdr>
                <w:top w:val="nil"/>
                <w:left w:val="nil"/>
                <w:bottom w:val="nil"/>
                <w:right w:val="nil"/>
                <w:between w:val="nil"/>
              </w:pBdr>
              <w:rPr>
                <w:sz w:val="20"/>
                <w:szCs w:val="20"/>
              </w:rPr>
            </w:pPr>
          </w:p>
        </w:tc>
      </w:tr>
      <w:tr w:rsidR="00D436EC" w14:paraId="72576CE1" w14:textId="77777777">
        <w:tc>
          <w:tcPr>
            <w:tcW w:w="4243" w:type="dxa"/>
            <w:shd w:val="clear" w:color="auto" w:fill="auto"/>
            <w:tcMar>
              <w:top w:w="100" w:type="dxa"/>
              <w:left w:w="100" w:type="dxa"/>
              <w:bottom w:w="100" w:type="dxa"/>
              <w:right w:w="100" w:type="dxa"/>
            </w:tcMar>
          </w:tcPr>
          <w:p w14:paraId="5DA29E22" w14:textId="3D390830" w:rsidR="00D436EC" w:rsidRDefault="004A0211">
            <w:pPr>
              <w:rPr>
                <w:b/>
              </w:rPr>
            </w:pPr>
            <w:r>
              <w:rPr>
                <w:b/>
              </w:rPr>
              <w:t xml:space="preserve">Estimated </w:t>
            </w:r>
            <w:r w:rsidR="00895A8B">
              <w:rPr>
                <w:b/>
              </w:rPr>
              <w:t>number of attendees</w:t>
            </w:r>
            <w:r>
              <w:rPr>
                <w:b/>
              </w:rPr>
              <w:t xml:space="preserve"> (Max = 99)</w:t>
            </w:r>
          </w:p>
          <w:p w14:paraId="429976B0" w14:textId="77777777" w:rsidR="00D436EC" w:rsidRDefault="00D436EC">
            <w:pPr>
              <w:rPr>
                <w:b/>
              </w:rPr>
            </w:pPr>
          </w:p>
          <w:p w14:paraId="146B0CD7" w14:textId="498E46C8" w:rsidR="00D436EC" w:rsidRDefault="00D436EC">
            <w:pPr>
              <w:jc w:val="right"/>
              <w:rPr>
                <w:b/>
              </w:rPr>
            </w:pPr>
          </w:p>
        </w:tc>
        <w:tc>
          <w:tcPr>
            <w:tcW w:w="6197" w:type="dxa"/>
            <w:shd w:val="clear" w:color="auto" w:fill="auto"/>
            <w:tcMar>
              <w:top w:w="100" w:type="dxa"/>
              <w:left w:w="100" w:type="dxa"/>
              <w:bottom w:w="100" w:type="dxa"/>
              <w:right w:w="100" w:type="dxa"/>
            </w:tcMar>
          </w:tcPr>
          <w:p w14:paraId="69D851D8" w14:textId="63706B3E" w:rsidR="00D436EC" w:rsidRDefault="00D436EC">
            <w:pPr>
              <w:rPr>
                <w:sz w:val="22"/>
                <w:szCs w:val="22"/>
              </w:rPr>
            </w:pPr>
          </w:p>
          <w:p w14:paraId="2AC8BF16" w14:textId="77777777" w:rsidR="00D436EC" w:rsidRDefault="00D436EC">
            <w:pPr>
              <w:widowControl w:val="0"/>
              <w:pBdr>
                <w:top w:val="nil"/>
                <w:left w:val="nil"/>
                <w:bottom w:val="nil"/>
                <w:right w:val="nil"/>
                <w:between w:val="nil"/>
              </w:pBdr>
              <w:rPr>
                <w:sz w:val="20"/>
                <w:szCs w:val="20"/>
              </w:rPr>
            </w:pPr>
          </w:p>
        </w:tc>
      </w:tr>
    </w:tbl>
    <w:p w14:paraId="74E554D8" w14:textId="77777777" w:rsidR="00D436EC" w:rsidRDefault="00D436EC">
      <w:pPr>
        <w:rPr>
          <w:b/>
        </w:rPr>
      </w:pPr>
    </w:p>
    <w:tbl>
      <w:tblPr>
        <w:tblStyle w:val="a3"/>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0"/>
        <w:gridCol w:w="3825"/>
      </w:tblGrid>
      <w:tr w:rsidR="00D436EC" w14:paraId="799A52F3" w14:textId="77777777" w:rsidTr="00C15387">
        <w:trPr>
          <w:trHeight w:val="360"/>
          <w:jc w:val="center"/>
        </w:trPr>
        <w:tc>
          <w:tcPr>
            <w:tcW w:w="7225" w:type="dxa"/>
            <w:gridSpan w:val="2"/>
          </w:tcPr>
          <w:p w14:paraId="1CF4E24D" w14:textId="1D5E9153" w:rsidR="00D436EC" w:rsidRDefault="004A0211">
            <w:pPr>
              <w:jc w:val="center"/>
              <w:rPr>
                <w:b/>
              </w:rPr>
            </w:pPr>
            <w:r>
              <w:rPr>
                <w:b/>
              </w:rPr>
              <w:t>Booking charges:</w:t>
            </w:r>
          </w:p>
        </w:tc>
      </w:tr>
      <w:tr w:rsidR="00D436EC" w14:paraId="3F3F523A" w14:textId="77777777" w:rsidTr="00C15387">
        <w:trPr>
          <w:jc w:val="center"/>
        </w:trPr>
        <w:tc>
          <w:tcPr>
            <w:tcW w:w="3400" w:type="dxa"/>
          </w:tcPr>
          <w:p w14:paraId="306D3036" w14:textId="1839AA65" w:rsidR="00D436EC" w:rsidRDefault="004A0211">
            <w:pPr>
              <w:rPr>
                <w:b/>
              </w:rPr>
            </w:pPr>
            <w:r>
              <w:rPr>
                <w:b/>
              </w:rPr>
              <w:t>Venue Hire</w:t>
            </w:r>
            <w:r w:rsidR="00895A8B">
              <w:rPr>
                <w:b/>
              </w:rPr>
              <w:t xml:space="preserve"> $5</w:t>
            </w:r>
            <w:r w:rsidR="007205B6">
              <w:rPr>
                <w:b/>
              </w:rPr>
              <w:t xml:space="preserve">75 (incl </w:t>
            </w:r>
            <w:r w:rsidR="00895A8B">
              <w:rPr>
                <w:b/>
              </w:rPr>
              <w:t>GST</w:t>
            </w:r>
            <w:r w:rsidR="007205B6">
              <w:rPr>
                <w:b/>
              </w:rPr>
              <w:t>)</w:t>
            </w:r>
          </w:p>
          <w:p w14:paraId="67DF4BE0" w14:textId="77777777" w:rsidR="00D436EC" w:rsidRDefault="00D436EC">
            <w:pPr>
              <w:rPr>
                <w:b/>
              </w:rPr>
            </w:pPr>
          </w:p>
        </w:tc>
        <w:tc>
          <w:tcPr>
            <w:tcW w:w="3825" w:type="dxa"/>
          </w:tcPr>
          <w:p w14:paraId="7C6EBC6B" w14:textId="10500504" w:rsidR="00D436EC" w:rsidRDefault="00D436EC">
            <w:pPr>
              <w:jc w:val="right"/>
              <w:rPr>
                <w:b/>
              </w:rPr>
            </w:pPr>
          </w:p>
        </w:tc>
      </w:tr>
      <w:tr w:rsidR="00950510" w14:paraId="55B23A90" w14:textId="77777777" w:rsidTr="00C15387">
        <w:trPr>
          <w:jc w:val="center"/>
        </w:trPr>
        <w:tc>
          <w:tcPr>
            <w:tcW w:w="3400" w:type="dxa"/>
          </w:tcPr>
          <w:p w14:paraId="32361215" w14:textId="77777777" w:rsidR="00895A8B" w:rsidRDefault="00950510" w:rsidP="00950510">
            <w:pPr>
              <w:rPr>
                <w:b/>
              </w:rPr>
            </w:pPr>
            <w:r>
              <w:rPr>
                <w:b/>
              </w:rPr>
              <w:t xml:space="preserve">+ Refundable Bond </w:t>
            </w:r>
            <w:r w:rsidR="00895A8B">
              <w:rPr>
                <w:b/>
              </w:rPr>
              <w:t>$1,000</w:t>
            </w:r>
          </w:p>
          <w:p w14:paraId="19F7A1B7" w14:textId="61B685C0" w:rsidR="00950510" w:rsidRDefault="00950510" w:rsidP="00950510">
            <w:pPr>
              <w:rPr>
                <w:b/>
              </w:rPr>
            </w:pPr>
            <w:r>
              <w:rPr>
                <w:b/>
              </w:rPr>
              <w:t>(no GST on bond)</w:t>
            </w:r>
          </w:p>
        </w:tc>
        <w:tc>
          <w:tcPr>
            <w:tcW w:w="3825" w:type="dxa"/>
          </w:tcPr>
          <w:p w14:paraId="677A09CD" w14:textId="36C5405A" w:rsidR="00950510" w:rsidRDefault="00950510" w:rsidP="00950510">
            <w:pPr>
              <w:rPr>
                <w:b/>
              </w:rPr>
            </w:pPr>
            <w:r>
              <w:rPr>
                <w:b/>
              </w:rPr>
              <w:t xml:space="preserve">                                                  </w:t>
            </w:r>
          </w:p>
          <w:p w14:paraId="0F4B4567" w14:textId="428D1F6E" w:rsidR="00950510" w:rsidRDefault="00950510" w:rsidP="00950510">
            <w:pPr>
              <w:jc w:val="center"/>
              <w:rPr>
                <w:b/>
              </w:rPr>
            </w:pPr>
            <w:r>
              <w:rPr>
                <w:b/>
              </w:rPr>
              <w:t xml:space="preserve">  </w:t>
            </w:r>
          </w:p>
        </w:tc>
      </w:tr>
    </w:tbl>
    <w:p w14:paraId="317D7E5B" w14:textId="77777777" w:rsidR="00D436EC" w:rsidRDefault="00D436EC"/>
    <w:p w14:paraId="3A9939D8" w14:textId="77777777" w:rsidR="00895A8B" w:rsidRDefault="00895A8B">
      <w:pPr>
        <w:spacing w:before="120"/>
        <w:ind w:right="720"/>
        <w:rPr>
          <w:b/>
          <w:sz w:val="22"/>
          <w:szCs w:val="22"/>
        </w:rPr>
      </w:pPr>
    </w:p>
    <w:p w14:paraId="36652CF2" w14:textId="4842829A" w:rsidR="00D436EC" w:rsidRDefault="004A0211">
      <w:pPr>
        <w:spacing w:before="120"/>
        <w:ind w:right="720"/>
        <w:rPr>
          <w:b/>
          <w:sz w:val="20"/>
          <w:szCs w:val="20"/>
          <w:highlight w:val="white"/>
        </w:rPr>
      </w:pPr>
      <w:r>
        <w:rPr>
          <w:b/>
          <w:sz w:val="22"/>
          <w:szCs w:val="22"/>
        </w:rPr>
        <w:t xml:space="preserve">TO CONFIRM YOUR BOOKING, PLEASE PAY THE </w:t>
      </w:r>
      <w:r w:rsidR="008120F8">
        <w:rPr>
          <w:b/>
          <w:sz w:val="22"/>
          <w:szCs w:val="22"/>
        </w:rPr>
        <w:t>BOND</w:t>
      </w:r>
      <w:r>
        <w:rPr>
          <w:b/>
          <w:sz w:val="22"/>
          <w:szCs w:val="22"/>
        </w:rPr>
        <w:t xml:space="preserve"> ASAP.</w:t>
      </w:r>
    </w:p>
    <w:p w14:paraId="627A091E" w14:textId="77777777" w:rsidR="00D436EC" w:rsidRPr="00895A8B" w:rsidRDefault="004A0211">
      <w:pPr>
        <w:spacing w:before="120"/>
        <w:ind w:right="720"/>
        <w:rPr>
          <w:b/>
        </w:rPr>
      </w:pPr>
      <w:r w:rsidRPr="00895A8B">
        <w:rPr>
          <w:b/>
          <w:highlight w:val="white"/>
        </w:rPr>
        <w:t>Account Name: Picton Little Theatre:</w:t>
      </w:r>
      <w:r w:rsidRPr="00895A8B">
        <w:rPr>
          <w:highlight w:val="white"/>
        </w:rPr>
        <w:t xml:space="preserve">   </w:t>
      </w:r>
      <w:r w:rsidRPr="00895A8B">
        <w:rPr>
          <w:b/>
          <w:highlight w:val="white"/>
        </w:rPr>
        <w:t xml:space="preserve">Bank </w:t>
      </w:r>
      <w:proofErr w:type="gramStart"/>
      <w:r w:rsidRPr="00895A8B">
        <w:rPr>
          <w:b/>
          <w:highlight w:val="white"/>
        </w:rPr>
        <w:t>Account</w:t>
      </w:r>
      <w:r w:rsidRPr="00895A8B">
        <w:rPr>
          <w:highlight w:val="white"/>
        </w:rPr>
        <w:t xml:space="preserve">  03</w:t>
      </w:r>
      <w:proofErr w:type="gramEnd"/>
      <w:r w:rsidRPr="00895A8B">
        <w:rPr>
          <w:highlight w:val="white"/>
        </w:rPr>
        <w:t xml:space="preserve">-1710-0002101-000,   </w:t>
      </w:r>
      <w:r w:rsidRPr="00895A8B">
        <w:rPr>
          <w:b/>
          <w:highlight w:val="white"/>
        </w:rPr>
        <w:t xml:space="preserve">Particulars: </w:t>
      </w:r>
      <w:r w:rsidRPr="00895A8B">
        <w:rPr>
          <w:highlight w:val="white"/>
        </w:rPr>
        <w:t xml:space="preserve">last name of hirer        </w:t>
      </w:r>
      <w:r w:rsidRPr="00895A8B">
        <w:rPr>
          <w:b/>
          <w:highlight w:val="white"/>
        </w:rPr>
        <w:t>Reference:</w:t>
      </w:r>
      <w:r w:rsidRPr="00895A8B">
        <w:rPr>
          <w:highlight w:val="white"/>
        </w:rPr>
        <w:t xml:space="preserve"> date of event</w:t>
      </w:r>
    </w:p>
    <w:p w14:paraId="03D37611" w14:textId="373CA40B" w:rsidR="007205B6" w:rsidRDefault="007205B6">
      <w:pPr>
        <w:rPr>
          <w:b/>
        </w:rPr>
      </w:pPr>
    </w:p>
    <w:p w14:paraId="2C6DFDA8" w14:textId="12A8F0B3" w:rsidR="00B37C31" w:rsidRDefault="00B37C31">
      <w:pPr>
        <w:rPr>
          <w:b/>
        </w:rPr>
      </w:pPr>
    </w:p>
    <w:p w14:paraId="7626AE42" w14:textId="44F812C3" w:rsidR="00B37C31" w:rsidRDefault="00B37C31">
      <w:pPr>
        <w:rPr>
          <w:b/>
        </w:rPr>
      </w:pPr>
    </w:p>
    <w:p w14:paraId="7BF4952F" w14:textId="710C1DD0" w:rsidR="00B37C31" w:rsidRDefault="00B37C31">
      <w:pPr>
        <w:rPr>
          <w:b/>
        </w:rPr>
      </w:pPr>
    </w:p>
    <w:p w14:paraId="78E0AA92" w14:textId="77777777" w:rsidR="00B37C31" w:rsidRDefault="00B37C31">
      <w:pPr>
        <w:rPr>
          <w:b/>
        </w:rPr>
      </w:pPr>
    </w:p>
    <w:p w14:paraId="27A56EAF" w14:textId="25C14DD4" w:rsidR="00D436EC" w:rsidRDefault="004A0211">
      <w:pPr>
        <w:rPr>
          <w:b/>
        </w:rPr>
      </w:pPr>
      <w:r>
        <w:rPr>
          <w:b/>
        </w:rPr>
        <w:lastRenderedPageBreak/>
        <w:t xml:space="preserve">Special Conditions </w:t>
      </w:r>
      <w:r>
        <w:t>(read these along with Conditions of Hire)</w:t>
      </w:r>
    </w:p>
    <w:p w14:paraId="1093F76F" w14:textId="31E7C184" w:rsidR="00D436EC" w:rsidRDefault="004A0211">
      <w:pPr>
        <w:numPr>
          <w:ilvl w:val="0"/>
          <w:numId w:val="8"/>
        </w:numPr>
      </w:pPr>
      <w:r>
        <w:t xml:space="preserve">If the booking is cancelled 24 hours before the event Picton Little Theatre reserves the right to charge a cancellation fee of 100%.  </w:t>
      </w:r>
      <w:r w:rsidR="007205B6">
        <w:t>The balance of your bond will be returned.</w:t>
      </w:r>
    </w:p>
    <w:p w14:paraId="17881838" w14:textId="77777777" w:rsidR="00D436EC" w:rsidRDefault="004A0211">
      <w:pPr>
        <w:numPr>
          <w:ilvl w:val="0"/>
          <w:numId w:val="8"/>
        </w:numPr>
      </w:pPr>
      <w:r>
        <w:t xml:space="preserve">If the booking is cancelled two weeks or less before the event a 50% cancellation fee may apply. </w:t>
      </w:r>
    </w:p>
    <w:p w14:paraId="5B15ED57" w14:textId="77777777" w:rsidR="00D436EC" w:rsidRDefault="00D436EC"/>
    <w:p w14:paraId="733F0A01" w14:textId="77777777" w:rsidR="00D436EC" w:rsidRDefault="004A0211">
      <w:r>
        <w:rPr>
          <w:b/>
        </w:rPr>
        <w:t>Declaration:</w:t>
      </w:r>
      <w:r>
        <w:t xml:space="preserve"> PLT agree to hire the Venue to the Hirer for the Hire Period for the Event and the Hirer accepts such hire in accordance with the Conditions set out in this contract.</w:t>
      </w:r>
    </w:p>
    <w:p w14:paraId="546FBBAD" w14:textId="77777777" w:rsidR="00D436EC" w:rsidRDefault="00D436EC"/>
    <w:tbl>
      <w:tblPr>
        <w:tblStyle w:val="a4"/>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069"/>
      </w:tblGrid>
      <w:tr w:rsidR="00D436EC" w14:paraId="0B2500D1" w14:textId="77777777">
        <w:tc>
          <w:tcPr>
            <w:tcW w:w="6941" w:type="dxa"/>
          </w:tcPr>
          <w:p w14:paraId="5D7FCAAA" w14:textId="77777777" w:rsidR="00D436EC" w:rsidRDefault="004A0211">
            <w:pPr>
              <w:rPr>
                <w:b/>
              </w:rPr>
            </w:pPr>
            <w:r>
              <w:rPr>
                <w:b/>
              </w:rPr>
              <w:t>Signature of Hirer</w:t>
            </w:r>
          </w:p>
          <w:p w14:paraId="0A8ECE67" w14:textId="77777777" w:rsidR="00D436EC" w:rsidRDefault="00D436EC"/>
        </w:tc>
        <w:tc>
          <w:tcPr>
            <w:tcW w:w="2069" w:type="dxa"/>
          </w:tcPr>
          <w:p w14:paraId="2390F573" w14:textId="77777777" w:rsidR="00D436EC" w:rsidRDefault="004A0211">
            <w:pPr>
              <w:rPr>
                <w:b/>
              </w:rPr>
            </w:pPr>
            <w:r>
              <w:rPr>
                <w:b/>
              </w:rPr>
              <w:t>Date</w:t>
            </w:r>
          </w:p>
        </w:tc>
      </w:tr>
      <w:tr w:rsidR="00D436EC" w14:paraId="0FA08751" w14:textId="77777777">
        <w:tc>
          <w:tcPr>
            <w:tcW w:w="6941" w:type="dxa"/>
          </w:tcPr>
          <w:p w14:paraId="259D02B5" w14:textId="77777777" w:rsidR="00D436EC" w:rsidRDefault="004A0211">
            <w:pPr>
              <w:rPr>
                <w:b/>
              </w:rPr>
            </w:pPr>
            <w:r>
              <w:rPr>
                <w:b/>
              </w:rPr>
              <w:t>Signature of Venue Operator</w:t>
            </w:r>
          </w:p>
          <w:p w14:paraId="137D96C0" w14:textId="77777777" w:rsidR="00D436EC" w:rsidRDefault="00D436EC"/>
        </w:tc>
        <w:tc>
          <w:tcPr>
            <w:tcW w:w="2069" w:type="dxa"/>
          </w:tcPr>
          <w:p w14:paraId="540CF1AE" w14:textId="77777777" w:rsidR="00D436EC" w:rsidRDefault="004A0211">
            <w:pPr>
              <w:rPr>
                <w:b/>
              </w:rPr>
            </w:pPr>
            <w:r>
              <w:rPr>
                <w:b/>
              </w:rPr>
              <w:t>Date</w:t>
            </w:r>
          </w:p>
        </w:tc>
      </w:tr>
    </w:tbl>
    <w:p w14:paraId="1C73DF82" w14:textId="77777777" w:rsidR="00D436EC" w:rsidRDefault="00D436EC"/>
    <w:p w14:paraId="245230BB" w14:textId="77777777" w:rsidR="00D436EC" w:rsidRDefault="004A0211">
      <w:pPr>
        <w:rPr>
          <w:b/>
        </w:rPr>
      </w:pPr>
      <w:r>
        <w:rPr>
          <w:b/>
        </w:rPr>
        <w:t xml:space="preserve">CONDITIONS OF HIRE </w:t>
      </w:r>
    </w:p>
    <w:p w14:paraId="002439BF" w14:textId="77777777" w:rsidR="00D436EC" w:rsidRDefault="00D436EC">
      <w:pPr>
        <w:rPr>
          <w:b/>
        </w:rPr>
      </w:pPr>
    </w:p>
    <w:p w14:paraId="08C816A1" w14:textId="77777777" w:rsidR="00D436EC" w:rsidRDefault="004A0211">
      <w:pPr>
        <w:rPr>
          <w:b/>
          <w:sz w:val="22"/>
          <w:szCs w:val="22"/>
        </w:rPr>
      </w:pPr>
      <w:r>
        <w:rPr>
          <w:b/>
          <w:sz w:val="22"/>
          <w:szCs w:val="22"/>
        </w:rPr>
        <w:t xml:space="preserve">Picton Little Theatre (PLT) </w:t>
      </w:r>
      <w:r>
        <w:rPr>
          <w:sz w:val="22"/>
          <w:szCs w:val="22"/>
        </w:rPr>
        <w:t>- Venue Operator</w:t>
      </w:r>
    </w:p>
    <w:p w14:paraId="7F18C17A" w14:textId="77777777" w:rsidR="00D436EC" w:rsidRDefault="00D436EC">
      <w:pPr>
        <w:rPr>
          <w:b/>
          <w:sz w:val="22"/>
          <w:szCs w:val="22"/>
        </w:rPr>
      </w:pPr>
    </w:p>
    <w:p w14:paraId="73C36D3A" w14:textId="77777777" w:rsidR="00D436EC" w:rsidRDefault="004A0211">
      <w:pPr>
        <w:rPr>
          <w:b/>
          <w:sz w:val="22"/>
          <w:szCs w:val="22"/>
        </w:rPr>
      </w:pPr>
      <w:r>
        <w:rPr>
          <w:b/>
          <w:sz w:val="22"/>
          <w:szCs w:val="22"/>
        </w:rPr>
        <w:t>Hire Contract</w:t>
      </w:r>
    </w:p>
    <w:p w14:paraId="2B424E2C" w14:textId="57EBC0C3" w:rsidR="00D436EC" w:rsidRDefault="004A0211">
      <w:pPr>
        <w:rPr>
          <w:sz w:val="22"/>
          <w:szCs w:val="22"/>
        </w:rPr>
      </w:pPr>
      <w:r>
        <w:rPr>
          <w:sz w:val="22"/>
          <w:szCs w:val="22"/>
        </w:rPr>
        <w:t>The hirer’s contract must be signed by a person 18 years of age and over an</w:t>
      </w:r>
      <w:r w:rsidR="007205B6">
        <w:rPr>
          <w:sz w:val="22"/>
          <w:szCs w:val="22"/>
        </w:rPr>
        <w:t xml:space="preserve">d </w:t>
      </w:r>
      <w:r>
        <w:rPr>
          <w:sz w:val="22"/>
          <w:szCs w:val="22"/>
        </w:rPr>
        <w:t xml:space="preserve">pages </w:t>
      </w:r>
      <w:r w:rsidR="007205B6">
        <w:rPr>
          <w:sz w:val="22"/>
          <w:szCs w:val="22"/>
        </w:rPr>
        <w:t xml:space="preserve">1 &amp; 2 </w:t>
      </w:r>
      <w:r>
        <w:rPr>
          <w:sz w:val="22"/>
          <w:szCs w:val="22"/>
        </w:rPr>
        <w:t>emailed to PLT.</w:t>
      </w:r>
    </w:p>
    <w:p w14:paraId="29BDAA74" w14:textId="77777777" w:rsidR="00D436EC" w:rsidRDefault="00D436EC">
      <w:pPr>
        <w:rPr>
          <w:sz w:val="22"/>
          <w:szCs w:val="22"/>
        </w:rPr>
      </w:pPr>
    </w:p>
    <w:p w14:paraId="6C40EE04" w14:textId="77777777" w:rsidR="00D436EC" w:rsidRDefault="004A0211">
      <w:pPr>
        <w:rPr>
          <w:b/>
          <w:sz w:val="22"/>
          <w:szCs w:val="22"/>
        </w:rPr>
      </w:pPr>
      <w:r>
        <w:rPr>
          <w:b/>
          <w:sz w:val="22"/>
          <w:szCs w:val="22"/>
        </w:rPr>
        <w:t>Hire Charges and Payments</w:t>
      </w:r>
    </w:p>
    <w:p w14:paraId="750D2B4F" w14:textId="1C2874DC" w:rsidR="00D436EC" w:rsidRPr="00895A8B" w:rsidRDefault="004A0211" w:rsidP="00895A8B">
      <w:pPr>
        <w:rPr>
          <w:sz w:val="22"/>
          <w:szCs w:val="22"/>
        </w:rPr>
      </w:pPr>
      <w:r>
        <w:rPr>
          <w:sz w:val="22"/>
          <w:szCs w:val="22"/>
        </w:rPr>
        <w:t xml:space="preserve">If the booking is cancelled 24 hours before the hire period Picton Little Theatre reserve the right to charge a cancellation fee of 100% of the venue hire.  If the booking is cancelled two weeks or less before the hire </w:t>
      </w:r>
      <w:proofErr w:type="gramStart"/>
      <w:r>
        <w:rPr>
          <w:sz w:val="22"/>
          <w:szCs w:val="22"/>
        </w:rPr>
        <w:t>period</w:t>
      </w:r>
      <w:proofErr w:type="gramEnd"/>
      <w:r>
        <w:rPr>
          <w:sz w:val="22"/>
          <w:szCs w:val="22"/>
        </w:rPr>
        <w:t xml:space="preserve"> a 50% cancellation fee will apply. ALL bookings must be paid for in advance of your booking. No invoice will be issued, unless requested.  </w:t>
      </w:r>
    </w:p>
    <w:p w14:paraId="15436E30" w14:textId="77777777" w:rsidR="00D436EC" w:rsidRDefault="004A0211">
      <w:pPr>
        <w:rPr>
          <w:sz w:val="22"/>
          <w:szCs w:val="22"/>
        </w:rPr>
      </w:pPr>
      <w:r>
        <w:rPr>
          <w:sz w:val="22"/>
          <w:szCs w:val="22"/>
        </w:rPr>
        <w:t xml:space="preserve"> </w:t>
      </w:r>
    </w:p>
    <w:p w14:paraId="56E6DDE9" w14:textId="77777777" w:rsidR="00D436EC" w:rsidRDefault="004A0211">
      <w:pPr>
        <w:rPr>
          <w:b/>
          <w:sz w:val="22"/>
          <w:szCs w:val="22"/>
        </w:rPr>
      </w:pPr>
      <w:r>
        <w:rPr>
          <w:b/>
          <w:sz w:val="22"/>
          <w:szCs w:val="22"/>
        </w:rPr>
        <w:t>Right of refusal to hire</w:t>
      </w:r>
    </w:p>
    <w:p w14:paraId="71DC0F81" w14:textId="77777777" w:rsidR="00D436EC" w:rsidRDefault="004A0211">
      <w:pPr>
        <w:rPr>
          <w:sz w:val="22"/>
          <w:szCs w:val="22"/>
        </w:rPr>
      </w:pPr>
      <w:r>
        <w:rPr>
          <w:sz w:val="22"/>
          <w:szCs w:val="22"/>
        </w:rPr>
        <w:t>PLT may at its discretion, refuse any application for hire and may cancel any booking without assigning a reason. In each case all monies paid out will be returned in full.</w:t>
      </w:r>
    </w:p>
    <w:p w14:paraId="224BBC3B" w14:textId="77777777" w:rsidR="00D436EC" w:rsidRDefault="00D436EC">
      <w:pPr>
        <w:rPr>
          <w:sz w:val="22"/>
          <w:szCs w:val="22"/>
        </w:rPr>
      </w:pPr>
    </w:p>
    <w:p w14:paraId="4E80DA5B" w14:textId="77777777" w:rsidR="00D436EC" w:rsidRDefault="004A0211">
      <w:pPr>
        <w:rPr>
          <w:b/>
          <w:sz w:val="22"/>
          <w:szCs w:val="22"/>
        </w:rPr>
      </w:pPr>
      <w:r>
        <w:rPr>
          <w:b/>
          <w:sz w:val="22"/>
          <w:szCs w:val="22"/>
        </w:rPr>
        <w:t>Access to Venue</w:t>
      </w:r>
    </w:p>
    <w:p w14:paraId="4045B45E" w14:textId="77777777" w:rsidR="00D436EC" w:rsidRDefault="004A0211">
      <w:pPr>
        <w:rPr>
          <w:sz w:val="22"/>
          <w:szCs w:val="22"/>
        </w:rPr>
      </w:pPr>
      <w:r>
        <w:rPr>
          <w:sz w:val="22"/>
          <w:szCs w:val="22"/>
        </w:rPr>
        <w:t>Hirers will be given access to the venue at the time agreed with the Venue Operator.</w:t>
      </w:r>
    </w:p>
    <w:p w14:paraId="4D2555C9" w14:textId="77777777" w:rsidR="00D436EC" w:rsidRDefault="00D436EC">
      <w:pPr>
        <w:rPr>
          <w:sz w:val="22"/>
          <w:szCs w:val="22"/>
        </w:rPr>
      </w:pPr>
    </w:p>
    <w:p w14:paraId="2C58DF7B" w14:textId="77777777" w:rsidR="00D436EC" w:rsidRDefault="004A0211">
      <w:pPr>
        <w:rPr>
          <w:b/>
          <w:sz w:val="22"/>
          <w:szCs w:val="22"/>
        </w:rPr>
      </w:pPr>
      <w:r>
        <w:rPr>
          <w:b/>
          <w:sz w:val="22"/>
          <w:szCs w:val="22"/>
        </w:rPr>
        <w:t>Locking Up Procedure</w:t>
      </w:r>
    </w:p>
    <w:p w14:paraId="688234E4" w14:textId="77777777" w:rsidR="00D436EC" w:rsidRDefault="004A0211">
      <w:pPr>
        <w:rPr>
          <w:sz w:val="22"/>
          <w:szCs w:val="22"/>
        </w:rPr>
      </w:pPr>
      <w:bookmarkStart w:id="0" w:name="_heading=h.gjdgxs" w:colFirst="0" w:colLast="0"/>
      <w:bookmarkEnd w:id="0"/>
      <w:r>
        <w:rPr>
          <w:sz w:val="22"/>
          <w:szCs w:val="22"/>
        </w:rPr>
        <w:t>The hirer ensures that:</w:t>
      </w:r>
    </w:p>
    <w:p w14:paraId="66340C68" w14:textId="77777777" w:rsidR="00D436EC" w:rsidRDefault="004A0211">
      <w:pPr>
        <w:numPr>
          <w:ilvl w:val="0"/>
          <w:numId w:val="13"/>
        </w:numPr>
        <w:rPr>
          <w:sz w:val="22"/>
          <w:szCs w:val="22"/>
        </w:rPr>
      </w:pPr>
      <w:bookmarkStart w:id="1" w:name="_heading=h.30j0zll" w:colFirst="0" w:colLast="0"/>
      <w:bookmarkEnd w:id="1"/>
      <w:r>
        <w:rPr>
          <w:sz w:val="22"/>
          <w:szCs w:val="22"/>
        </w:rPr>
        <w:t>All electrical devices used are switched off: i.e. heat pumps, lights, kitchen utilities etc.</w:t>
      </w:r>
    </w:p>
    <w:p w14:paraId="75CCDC1A" w14:textId="77777777" w:rsidR="00D436EC" w:rsidRDefault="004A0211">
      <w:pPr>
        <w:numPr>
          <w:ilvl w:val="0"/>
          <w:numId w:val="13"/>
        </w:numPr>
        <w:rPr>
          <w:sz w:val="22"/>
          <w:szCs w:val="22"/>
        </w:rPr>
      </w:pPr>
      <w:r>
        <w:rPr>
          <w:sz w:val="22"/>
          <w:szCs w:val="22"/>
        </w:rPr>
        <w:t>Dishwasher is emptied and any crockery etc is returned to its place</w:t>
      </w:r>
    </w:p>
    <w:p w14:paraId="5118CFCF" w14:textId="03377AE8" w:rsidR="00D436EC" w:rsidRPr="00523BDF" w:rsidRDefault="004A0211" w:rsidP="00523BDF">
      <w:pPr>
        <w:numPr>
          <w:ilvl w:val="0"/>
          <w:numId w:val="13"/>
        </w:numPr>
        <w:rPr>
          <w:sz w:val="22"/>
          <w:szCs w:val="22"/>
        </w:rPr>
      </w:pPr>
      <w:bookmarkStart w:id="2" w:name="_heading=h.1fob9te" w:colFirst="0" w:colLast="0"/>
      <w:bookmarkEnd w:id="2"/>
      <w:r>
        <w:rPr>
          <w:sz w:val="22"/>
          <w:szCs w:val="22"/>
        </w:rPr>
        <w:t>All windows are locked and secured</w:t>
      </w:r>
      <w:bookmarkStart w:id="3" w:name="_heading=h.3znysh7" w:colFirst="0" w:colLast="0"/>
      <w:bookmarkEnd w:id="3"/>
    </w:p>
    <w:p w14:paraId="3FE91A0E" w14:textId="77777777" w:rsidR="00D436EC" w:rsidRDefault="004A0211">
      <w:pPr>
        <w:numPr>
          <w:ilvl w:val="0"/>
          <w:numId w:val="13"/>
        </w:numPr>
        <w:rPr>
          <w:sz w:val="22"/>
          <w:szCs w:val="22"/>
        </w:rPr>
      </w:pPr>
      <w:bookmarkStart w:id="4" w:name="_heading=h.2et92p0" w:colFirst="0" w:colLast="0"/>
      <w:bookmarkEnd w:id="4"/>
      <w:r>
        <w:rPr>
          <w:sz w:val="22"/>
          <w:szCs w:val="22"/>
        </w:rPr>
        <w:t xml:space="preserve">All fire exit doors are locked </w:t>
      </w:r>
    </w:p>
    <w:p w14:paraId="6C996D77" w14:textId="77777777" w:rsidR="00D436EC" w:rsidRDefault="004A0211">
      <w:pPr>
        <w:numPr>
          <w:ilvl w:val="0"/>
          <w:numId w:val="13"/>
        </w:numPr>
        <w:rPr>
          <w:sz w:val="22"/>
          <w:szCs w:val="22"/>
        </w:rPr>
      </w:pPr>
      <w:bookmarkStart w:id="5" w:name="_heading=h.tyjcwt" w:colFirst="0" w:colLast="0"/>
      <w:bookmarkEnd w:id="5"/>
      <w:r>
        <w:rPr>
          <w:sz w:val="22"/>
          <w:szCs w:val="22"/>
        </w:rPr>
        <w:t>The front access door is firmly closed and locked with the key upon exiting</w:t>
      </w:r>
    </w:p>
    <w:p w14:paraId="55095B06" w14:textId="77777777" w:rsidR="00D436EC" w:rsidRDefault="004A0211">
      <w:pPr>
        <w:numPr>
          <w:ilvl w:val="0"/>
          <w:numId w:val="13"/>
        </w:numPr>
        <w:rPr>
          <w:sz w:val="22"/>
          <w:szCs w:val="22"/>
        </w:rPr>
      </w:pPr>
      <w:r>
        <w:rPr>
          <w:sz w:val="22"/>
          <w:szCs w:val="22"/>
        </w:rPr>
        <w:t>The entrance key is deposited in the front doorstep mailbox or returned to the Library</w:t>
      </w:r>
    </w:p>
    <w:p w14:paraId="62F5EB7D" w14:textId="6BD98EC8" w:rsidR="00D436EC" w:rsidRDefault="00D436EC">
      <w:pPr>
        <w:rPr>
          <w:sz w:val="22"/>
          <w:szCs w:val="22"/>
        </w:rPr>
      </w:pPr>
    </w:p>
    <w:p w14:paraId="14476D38" w14:textId="77777777" w:rsidR="008120F8" w:rsidRDefault="008120F8">
      <w:pPr>
        <w:rPr>
          <w:sz w:val="22"/>
          <w:szCs w:val="22"/>
        </w:rPr>
      </w:pPr>
    </w:p>
    <w:p w14:paraId="0F581359" w14:textId="77777777" w:rsidR="00D436EC" w:rsidRDefault="004A0211">
      <w:pPr>
        <w:rPr>
          <w:b/>
          <w:sz w:val="22"/>
          <w:szCs w:val="22"/>
        </w:rPr>
      </w:pPr>
      <w:r>
        <w:rPr>
          <w:b/>
          <w:sz w:val="22"/>
          <w:szCs w:val="22"/>
        </w:rPr>
        <w:t>Cleaning and Rubbish Removal</w:t>
      </w:r>
    </w:p>
    <w:p w14:paraId="40EAF740" w14:textId="3C1CD8C3" w:rsidR="00D436EC" w:rsidRDefault="004A0211">
      <w:pPr>
        <w:numPr>
          <w:ilvl w:val="0"/>
          <w:numId w:val="17"/>
        </w:numPr>
        <w:rPr>
          <w:sz w:val="22"/>
          <w:szCs w:val="22"/>
        </w:rPr>
      </w:pPr>
      <w:r>
        <w:rPr>
          <w:sz w:val="22"/>
          <w:szCs w:val="22"/>
        </w:rPr>
        <w:t>The Hirer will clean the venue</w:t>
      </w:r>
      <w:r w:rsidR="00523BDF">
        <w:rPr>
          <w:sz w:val="22"/>
          <w:szCs w:val="22"/>
        </w:rPr>
        <w:t>, mop floors</w:t>
      </w:r>
      <w:r>
        <w:rPr>
          <w:sz w:val="22"/>
          <w:szCs w:val="22"/>
        </w:rPr>
        <w:t xml:space="preserve"> and remove all rubbish prior to end of the hire period.</w:t>
      </w:r>
    </w:p>
    <w:p w14:paraId="111C3BC1" w14:textId="77777777" w:rsidR="00D436EC" w:rsidRDefault="004A0211">
      <w:pPr>
        <w:numPr>
          <w:ilvl w:val="0"/>
          <w:numId w:val="17"/>
        </w:numPr>
        <w:rPr>
          <w:sz w:val="22"/>
          <w:szCs w:val="22"/>
        </w:rPr>
      </w:pPr>
      <w:r>
        <w:rPr>
          <w:sz w:val="22"/>
          <w:szCs w:val="22"/>
        </w:rPr>
        <w:t>The Hirer must ensure that any furniture or equipment moved around is left in the position it was found.</w:t>
      </w:r>
    </w:p>
    <w:p w14:paraId="032D0501" w14:textId="1C7D06DD" w:rsidR="00D436EC" w:rsidRDefault="00D436EC">
      <w:pPr>
        <w:rPr>
          <w:sz w:val="22"/>
          <w:szCs w:val="22"/>
        </w:rPr>
      </w:pPr>
    </w:p>
    <w:p w14:paraId="037CFE0B" w14:textId="6D2A907C" w:rsidR="007205B6" w:rsidRDefault="007205B6">
      <w:pPr>
        <w:rPr>
          <w:sz w:val="22"/>
          <w:szCs w:val="22"/>
        </w:rPr>
      </w:pPr>
    </w:p>
    <w:p w14:paraId="14F5D07F" w14:textId="77777777" w:rsidR="007205B6" w:rsidRDefault="007205B6">
      <w:pPr>
        <w:rPr>
          <w:sz w:val="22"/>
          <w:szCs w:val="22"/>
        </w:rPr>
      </w:pPr>
    </w:p>
    <w:p w14:paraId="71259914" w14:textId="77777777" w:rsidR="00D436EC" w:rsidRDefault="004A0211">
      <w:pPr>
        <w:rPr>
          <w:b/>
          <w:sz w:val="22"/>
          <w:szCs w:val="22"/>
        </w:rPr>
      </w:pPr>
      <w:r>
        <w:rPr>
          <w:b/>
          <w:sz w:val="22"/>
          <w:szCs w:val="22"/>
        </w:rPr>
        <w:lastRenderedPageBreak/>
        <w:t>Noise</w:t>
      </w:r>
    </w:p>
    <w:p w14:paraId="4A6E8A6E" w14:textId="773907FF" w:rsidR="00D436EC" w:rsidRDefault="004A0211">
      <w:pPr>
        <w:rPr>
          <w:sz w:val="22"/>
          <w:szCs w:val="22"/>
        </w:rPr>
      </w:pPr>
      <w:r>
        <w:rPr>
          <w:sz w:val="22"/>
          <w:szCs w:val="22"/>
        </w:rPr>
        <w:t>Noise from amplifiers and loudspeakers must be kept to a moderate level at all times. Failure to comply with this condition may cause complaints to noise control which may result in the early closure of your function or confiscation of your equipment.</w:t>
      </w:r>
      <w:r w:rsidR="00AE0B88">
        <w:rPr>
          <w:sz w:val="22"/>
          <w:szCs w:val="22"/>
        </w:rPr>
        <w:t xml:space="preserve"> No noise is permitted after midnight. </w:t>
      </w:r>
    </w:p>
    <w:p w14:paraId="0DC1799A" w14:textId="77777777" w:rsidR="00D436EC" w:rsidRDefault="00D436EC">
      <w:pPr>
        <w:rPr>
          <w:sz w:val="22"/>
          <w:szCs w:val="22"/>
        </w:rPr>
      </w:pPr>
    </w:p>
    <w:p w14:paraId="5262C20A" w14:textId="77777777" w:rsidR="00D436EC" w:rsidRDefault="004A0211">
      <w:pPr>
        <w:rPr>
          <w:b/>
          <w:sz w:val="22"/>
          <w:szCs w:val="22"/>
        </w:rPr>
      </w:pPr>
      <w:r>
        <w:rPr>
          <w:b/>
          <w:sz w:val="22"/>
          <w:szCs w:val="22"/>
        </w:rPr>
        <w:t>Hours of Use</w:t>
      </w:r>
    </w:p>
    <w:p w14:paraId="31BAE335" w14:textId="77777777" w:rsidR="00D436EC" w:rsidRDefault="004A0211">
      <w:pPr>
        <w:rPr>
          <w:sz w:val="22"/>
          <w:szCs w:val="22"/>
        </w:rPr>
      </w:pPr>
      <w:r>
        <w:rPr>
          <w:sz w:val="22"/>
          <w:szCs w:val="22"/>
        </w:rPr>
        <w:t>Hirers must not enter the venue until the pre-arranged time with the Venue Operator.</w:t>
      </w:r>
    </w:p>
    <w:p w14:paraId="69AB3F78" w14:textId="3DB5E547" w:rsidR="00D436EC" w:rsidRDefault="004A0211">
      <w:pPr>
        <w:rPr>
          <w:sz w:val="22"/>
          <w:szCs w:val="22"/>
        </w:rPr>
      </w:pPr>
      <w:r>
        <w:rPr>
          <w:sz w:val="22"/>
          <w:szCs w:val="22"/>
        </w:rPr>
        <w:t>Hire period includes pack in and pack out time.</w:t>
      </w:r>
    </w:p>
    <w:p w14:paraId="0629B800" w14:textId="50E25A4B" w:rsidR="00AE0B88" w:rsidRDefault="00AE0B88">
      <w:pPr>
        <w:rPr>
          <w:sz w:val="22"/>
          <w:szCs w:val="22"/>
        </w:rPr>
      </w:pPr>
      <w:r>
        <w:rPr>
          <w:sz w:val="22"/>
          <w:szCs w:val="22"/>
        </w:rPr>
        <w:t>The venue must be vacated by 1am.</w:t>
      </w:r>
    </w:p>
    <w:p w14:paraId="69AEC8EA" w14:textId="77777777" w:rsidR="00D436EC" w:rsidRDefault="00D436EC">
      <w:pPr>
        <w:rPr>
          <w:sz w:val="22"/>
          <w:szCs w:val="22"/>
        </w:rPr>
      </w:pPr>
    </w:p>
    <w:p w14:paraId="715EAF8B" w14:textId="77777777" w:rsidR="00D436EC" w:rsidRDefault="004A0211">
      <w:pPr>
        <w:rPr>
          <w:b/>
          <w:sz w:val="22"/>
          <w:szCs w:val="22"/>
        </w:rPr>
      </w:pPr>
      <w:r>
        <w:rPr>
          <w:b/>
          <w:sz w:val="22"/>
          <w:szCs w:val="22"/>
        </w:rPr>
        <w:t>Prohibited</w:t>
      </w:r>
    </w:p>
    <w:p w14:paraId="58814EF9" w14:textId="77777777" w:rsidR="00D436EC" w:rsidRDefault="004A0211">
      <w:pPr>
        <w:numPr>
          <w:ilvl w:val="0"/>
          <w:numId w:val="4"/>
        </w:numPr>
        <w:rPr>
          <w:sz w:val="22"/>
          <w:szCs w:val="22"/>
        </w:rPr>
      </w:pPr>
      <w:r>
        <w:rPr>
          <w:sz w:val="22"/>
          <w:szCs w:val="22"/>
        </w:rPr>
        <w:t>No smoking inside the venue</w:t>
      </w:r>
    </w:p>
    <w:p w14:paraId="73BF7A73" w14:textId="37AD9593" w:rsidR="00D436EC" w:rsidRDefault="004A0211">
      <w:pPr>
        <w:numPr>
          <w:ilvl w:val="0"/>
          <w:numId w:val="4"/>
        </w:numPr>
        <w:rPr>
          <w:sz w:val="22"/>
          <w:szCs w:val="22"/>
        </w:rPr>
      </w:pPr>
      <w:r>
        <w:rPr>
          <w:sz w:val="22"/>
          <w:szCs w:val="22"/>
        </w:rPr>
        <w:t>No open fires, smoke machines, naked flames (this includes candles and kerosene lamps), BBQs or spits are to be used inside the facility.</w:t>
      </w:r>
    </w:p>
    <w:p w14:paraId="194FF37C" w14:textId="2945C769" w:rsidR="007205B6" w:rsidRDefault="007205B6">
      <w:pPr>
        <w:numPr>
          <w:ilvl w:val="0"/>
          <w:numId w:val="4"/>
        </w:numPr>
        <w:rPr>
          <w:sz w:val="22"/>
          <w:szCs w:val="22"/>
        </w:rPr>
      </w:pPr>
      <w:r>
        <w:rPr>
          <w:sz w:val="22"/>
          <w:szCs w:val="22"/>
        </w:rPr>
        <w:t>Touching any of the theatre’s technical equipment for light &amp; sound.</w:t>
      </w:r>
    </w:p>
    <w:p w14:paraId="13C97F5F" w14:textId="77777777" w:rsidR="00D436EC" w:rsidRDefault="00D436EC">
      <w:pPr>
        <w:rPr>
          <w:sz w:val="22"/>
          <w:szCs w:val="22"/>
        </w:rPr>
      </w:pPr>
    </w:p>
    <w:p w14:paraId="34282113" w14:textId="77777777" w:rsidR="00D436EC" w:rsidRDefault="004A0211">
      <w:pPr>
        <w:rPr>
          <w:b/>
          <w:sz w:val="22"/>
          <w:szCs w:val="22"/>
        </w:rPr>
      </w:pPr>
      <w:r>
        <w:rPr>
          <w:b/>
          <w:sz w:val="22"/>
          <w:szCs w:val="22"/>
        </w:rPr>
        <w:t>Alcohol</w:t>
      </w:r>
    </w:p>
    <w:p w14:paraId="0289AD46" w14:textId="77777777" w:rsidR="00D436EC" w:rsidRDefault="004A0211">
      <w:pPr>
        <w:numPr>
          <w:ilvl w:val="0"/>
          <w:numId w:val="14"/>
        </w:numPr>
        <w:rPr>
          <w:sz w:val="22"/>
          <w:szCs w:val="22"/>
        </w:rPr>
      </w:pPr>
      <w:r>
        <w:rPr>
          <w:sz w:val="22"/>
          <w:szCs w:val="22"/>
        </w:rPr>
        <w:t xml:space="preserve">Hirer can supply alcohol for a function or allow guests to BYO alcohol </w:t>
      </w:r>
      <w:r>
        <w:rPr>
          <w:i/>
          <w:sz w:val="22"/>
          <w:szCs w:val="22"/>
        </w:rPr>
        <w:t>as long as it is not available for sale</w:t>
      </w:r>
      <w:r>
        <w:rPr>
          <w:sz w:val="22"/>
          <w:szCs w:val="22"/>
        </w:rPr>
        <w:t>.</w:t>
      </w:r>
    </w:p>
    <w:p w14:paraId="76C901F6" w14:textId="77777777" w:rsidR="00D436EC" w:rsidRDefault="004A0211">
      <w:pPr>
        <w:ind w:left="360"/>
        <w:rPr>
          <w:sz w:val="22"/>
          <w:szCs w:val="22"/>
        </w:rPr>
      </w:pPr>
      <w:r>
        <w:rPr>
          <w:sz w:val="22"/>
          <w:szCs w:val="22"/>
        </w:rPr>
        <w:t>Alcohol is not permitted for sale in the venue unless a special licence is on display for the date and time of booking. A special licence from the Liquor Licencing Agency needs written consent by PLT. All supply of alcohol will be in accordance with the Sale and Supply of Alcohol Act 2012. Please visit the link below for further information and details.</w:t>
      </w:r>
      <w:hyperlink r:id="rId9">
        <w:r>
          <w:rPr>
            <w:color w:val="0563C1"/>
            <w:sz w:val="22"/>
            <w:szCs w:val="22"/>
            <w:u w:val="single"/>
          </w:rPr>
          <w:t>https://www.marlborough.govt.nz/services/alcohol-licences</w:t>
        </w:r>
      </w:hyperlink>
    </w:p>
    <w:p w14:paraId="185D28AB" w14:textId="77777777" w:rsidR="00D436EC" w:rsidRDefault="00D436EC">
      <w:pPr>
        <w:rPr>
          <w:sz w:val="22"/>
          <w:szCs w:val="22"/>
        </w:rPr>
      </w:pPr>
    </w:p>
    <w:p w14:paraId="48EDDAB3" w14:textId="623069F2" w:rsidR="00D436EC" w:rsidRDefault="004A0211">
      <w:pPr>
        <w:rPr>
          <w:b/>
          <w:sz w:val="22"/>
          <w:szCs w:val="22"/>
        </w:rPr>
      </w:pPr>
      <w:r>
        <w:rPr>
          <w:b/>
          <w:sz w:val="22"/>
          <w:szCs w:val="22"/>
        </w:rPr>
        <w:t>Contact Tracing Covid-19</w:t>
      </w:r>
      <w:r w:rsidR="00895A8B">
        <w:rPr>
          <w:b/>
          <w:sz w:val="22"/>
          <w:szCs w:val="22"/>
        </w:rPr>
        <w:t xml:space="preserve"> (if required)</w:t>
      </w:r>
    </w:p>
    <w:p w14:paraId="67EBCFCE" w14:textId="2C5FFD61" w:rsidR="00D436EC" w:rsidRDefault="004A0211">
      <w:pPr>
        <w:numPr>
          <w:ilvl w:val="0"/>
          <w:numId w:val="18"/>
        </w:numPr>
        <w:pBdr>
          <w:top w:val="nil"/>
          <w:left w:val="nil"/>
          <w:bottom w:val="nil"/>
          <w:right w:val="nil"/>
          <w:between w:val="nil"/>
        </w:pBdr>
        <w:rPr>
          <w:color w:val="000000"/>
          <w:sz w:val="22"/>
          <w:szCs w:val="22"/>
        </w:rPr>
      </w:pPr>
      <w:r>
        <w:rPr>
          <w:color w:val="000000"/>
          <w:sz w:val="22"/>
          <w:szCs w:val="22"/>
        </w:rPr>
        <w:t xml:space="preserve">PLT provides tracer app </w:t>
      </w:r>
      <w:proofErr w:type="gramStart"/>
      <w:r>
        <w:rPr>
          <w:color w:val="000000"/>
          <w:sz w:val="22"/>
          <w:szCs w:val="22"/>
        </w:rPr>
        <w:t>posters, and</w:t>
      </w:r>
      <w:proofErr w:type="gramEnd"/>
      <w:r>
        <w:rPr>
          <w:color w:val="000000"/>
          <w:sz w:val="22"/>
          <w:szCs w:val="22"/>
        </w:rPr>
        <w:t xml:space="preserve"> will also provide a manual contact tracing template.  This must be filled out and returned by email </w:t>
      </w:r>
      <w:r w:rsidR="008120F8">
        <w:rPr>
          <w:color w:val="000000"/>
          <w:sz w:val="22"/>
          <w:szCs w:val="22"/>
        </w:rPr>
        <w:t xml:space="preserve">to </w:t>
      </w:r>
      <w:hyperlink r:id="rId10" w:history="1">
        <w:r w:rsidR="008120F8" w:rsidRPr="00F34CF9">
          <w:rPr>
            <w:rStyle w:val="Hyperlink"/>
            <w:sz w:val="22"/>
            <w:szCs w:val="22"/>
          </w:rPr>
          <w:t>pictonlittletheatre1@gmail.com</w:t>
        </w:r>
      </w:hyperlink>
      <w:r w:rsidR="008120F8">
        <w:rPr>
          <w:color w:val="000000"/>
          <w:sz w:val="22"/>
          <w:szCs w:val="22"/>
        </w:rPr>
        <w:t xml:space="preserve"> the following day.</w:t>
      </w:r>
    </w:p>
    <w:p w14:paraId="5C8FF650" w14:textId="77777777" w:rsidR="00D436EC" w:rsidRDefault="00D436EC">
      <w:pPr>
        <w:rPr>
          <w:b/>
          <w:sz w:val="22"/>
          <w:szCs w:val="22"/>
        </w:rPr>
      </w:pPr>
    </w:p>
    <w:p w14:paraId="19E94B28" w14:textId="77777777" w:rsidR="00D436EC" w:rsidRDefault="004A0211">
      <w:pPr>
        <w:rPr>
          <w:b/>
          <w:sz w:val="22"/>
          <w:szCs w:val="22"/>
        </w:rPr>
      </w:pPr>
      <w:r>
        <w:rPr>
          <w:b/>
          <w:sz w:val="22"/>
          <w:szCs w:val="22"/>
        </w:rPr>
        <w:t>Loss or damage</w:t>
      </w:r>
    </w:p>
    <w:p w14:paraId="25F50D2F" w14:textId="77777777" w:rsidR="00D436EC" w:rsidRDefault="004A0211">
      <w:pPr>
        <w:numPr>
          <w:ilvl w:val="0"/>
          <w:numId w:val="9"/>
        </w:numPr>
        <w:rPr>
          <w:sz w:val="22"/>
          <w:szCs w:val="22"/>
        </w:rPr>
      </w:pPr>
      <w:r>
        <w:rPr>
          <w:sz w:val="22"/>
          <w:szCs w:val="22"/>
        </w:rPr>
        <w:t>PLT accept no responsibility for loss or damage to any property the hirer or any guest or invitee’s property which may be brought to the venue, whether within or outside the premises, and does not provide any insurance cover for such property.</w:t>
      </w:r>
    </w:p>
    <w:p w14:paraId="45077AC6" w14:textId="77777777" w:rsidR="00D436EC" w:rsidRDefault="00D436EC">
      <w:pPr>
        <w:rPr>
          <w:sz w:val="22"/>
          <w:szCs w:val="22"/>
        </w:rPr>
      </w:pPr>
    </w:p>
    <w:p w14:paraId="4AFDC855" w14:textId="77777777" w:rsidR="00D436EC" w:rsidRDefault="004A0211">
      <w:pPr>
        <w:numPr>
          <w:ilvl w:val="0"/>
          <w:numId w:val="7"/>
        </w:numPr>
        <w:rPr>
          <w:sz w:val="22"/>
          <w:szCs w:val="22"/>
        </w:rPr>
      </w:pPr>
      <w:r>
        <w:rPr>
          <w:sz w:val="22"/>
          <w:szCs w:val="22"/>
        </w:rPr>
        <w:t>The Hirer agrees their bond may be used to cover the insurance excess payment due to lawful or unlawful damage whilst the venue is in their possession.</w:t>
      </w:r>
    </w:p>
    <w:p w14:paraId="04FB4CE2" w14:textId="77777777" w:rsidR="00D436EC" w:rsidRDefault="00D436EC">
      <w:pPr>
        <w:rPr>
          <w:sz w:val="22"/>
          <w:szCs w:val="22"/>
        </w:rPr>
      </w:pPr>
    </w:p>
    <w:p w14:paraId="37C13213" w14:textId="77777777" w:rsidR="00D436EC" w:rsidRDefault="004A0211">
      <w:pPr>
        <w:rPr>
          <w:b/>
          <w:sz w:val="22"/>
          <w:szCs w:val="22"/>
        </w:rPr>
      </w:pPr>
      <w:r>
        <w:rPr>
          <w:b/>
          <w:sz w:val="22"/>
          <w:szCs w:val="22"/>
        </w:rPr>
        <w:t>Supervision of Children</w:t>
      </w:r>
    </w:p>
    <w:p w14:paraId="09AAD0AE" w14:textId="77777777" w:rsidR="00D436EC" w:rsidRDefault="004A0211">
      <w:pPr>
        <w:numPr>
          <w:ilvl w:val="0"/>
          <w:numId w:val="5"/>
        </w:numPr>
        <w:rPr>
          <w:sz w:val="22"/>
          <w:szCs w:val="22"/>
        </w:rPr>
      </w:pPr>
      <w:r>
        <w:rPr>
          <w:sz w:val="22"/>
          <w:szCs w:val="22"/>
        </w:rPr>
        <w:t xml:space="preserve">The venue is not designed for </w:t>
      </w:r>
      <w:proofErr w:type="gramStart"/>
      <w:r>
        <w:rPr>
          <w:sz w:val="22"/>
          <w:szCs w:val="22"/>
        </w:rPr>
        <w:t>child care</w:t>
      </w:r>
      <w:proofErr w:type="gramEnd"/>
      <w:r>
        <w:rPr>
          <w:sz w:val="22"/>
          <w:szCs w:val="22"/>
        </w:rPr>
        <w:t xml:space="preserve"> purposes, and there may be potential hazards present. Please ensure all children are supervised at all times.</w:t>
      </w:r>
    </w:p>
    <w:p w14:paraId="79146B83" w14:textId="77777777" w:rsidR="00D436EC" w:rsidRDefault="00D436EC">
      <w:pPr>
        <w:rPr>
          <w:sz w:val="22"/>
          <w:szCs w:val="22"/>
        </w:rPr>
      </w:pPr>
    </w:p>
    <w:p w14:paraId="1F6D8BA9" w14:textId="77777777" w:rsidR="00D436EC" w:rsidRDefault="004A0211">
      <w:pPr>
        <w:rPr>
          <w:b/>
          <w:sz w:val="22"/>
          <w:szCs w:val="22"/>
        </w:rPr>
      </w:pPr>
      <w:r>
        <w:rPr>
          <w:b/>
          <w:sz w:val="22"/>
          <w:szCs w:val="22"/>
        </w:rPr>
        <w:t>Performing Rights Copyright</w:t>
      </w:r>
    </w:p>
    <w:p w14:paraId="48938AAA" w14:textId="77777777" w:rsidR="00D436EC" w:rsidRDefault="004A0211">
      <w:pPr>
        <w:numPr>
          <w:ilvl w:val="0"/>
          <w:numId w:val="10"/>
        </w:numPr>
        <w:rPr>
          <w:sz w:val="22"/>
          <w:szCs w:val="22"/>
        </w:rPr>
      </w:pPr>
      <w:r>
        <w:rPr>
          <w:sz w:val="22"/>
          <w:szCs w:val="22"/>
        </w:rPr>
        <w:t>The Hirer will be responsible for any fees which may be claimed by and held to be payable to the Australasian Performing Rights Association (APRA) or like associations.</w:t>
      </w:r>
    </w:p>
    <w:p w14:paraId="5F3B8568" w14:textId="77777777" w:rsidR="00D436EC" w:rsidRDefault="00D436EC">
      <w:pPr>
        <w:rPr>
          <w:sz w:val="22"/>
          <w:szCs w:val="22"/>
        </w:rPr>
      </w:pPr>
    </w:p>
    <w:p w14:paraId="0979C4F8" w14:textId="77777777" w:rsidR="00D436EC" w:rsidRDefault="004A0211">
      <w:pPr>
        <w:rPr>
          <w:b/>
          <w:sz w:val="22"/>
          <w:szCs w:val="22"/>
        </w:rPr>
      </w:pPr>
      <w:r>
        <w:rPr>
          <w:b/>
          <w:sz w:val="22"/>
          <w:szCs w:val="22"/>
        </w:rPr>
        <w:t>Fire Safety</w:t>
      </w:r>
    </w:p>
    <w:p w14:paraId="1F861DEF" w14:textId="46370EA3" w:rsidR="00D436EC" w:rsidRDefault="004A0211">
      <w:pPr>
        <w:numPr>
          <w:ilvl w:val="0"/>
          <w:numId w:val="15"/>
        </w:numPr>
        <w:rPr>
          <w:sz w:val="22"/>
          <w:szCs w:val="22"/>
        </w:rPr>
      </w:pPr>
      <w:r>
        <w:rPr>
          <w:sz w:val="22"/>
          <w:szCs w:val="22"/>
        </w:rPr>
        <w:t xml:space="preserve">Every hirer is required to be familiar with the procedure for evacuation of the venue in the event of fire, and for following the instructions of the appointed fire warden. The appointed fire warden must ensure that all means of egress are checked twice during the hire period- once on entering the facility and once during the course of the function. (see page </w:t>
      </w:r>
      <w:r w:rsidR="008120F8">
        <w:rPr>
          <w:sz w:val="22"/>
          <w:szCs w:val="22"/>
        </w:rPr>
        <w:t>4.</w:t>
      </w:r>
      <w:r>
        <w:rPr>
          <w:sz w:val="22"/>
          <w:szCs w:val="22"/>
        </w:rPr>
        <w:t>)</w:t>
      </w:r>
    </w:p>
    <w:p w14:paraId="77372A5E" w14:textId="77777777" w:rsidR="00D436EC" w:rsidRDefault="00D436EC">
      <w:pPr>
        <w:ind w:left="720"/>
        <w:rPr>
          <w:sz w:val="22"/>
          <w:szCs w:val="22"/>
        </w:rPr>
      </w:pPr>
    </w:p>
    <w:p w14:paraId="1A616278" w14:textId="77777777" w:rsidR="00D436EC" w:rsidRDefault="00D436EC">
      <w:pPr>
        <w:rPr>
          <w:b/>
          <w:sz w:val="22"/>
          <w:szCs w:val="22"/>
        </w:rPr>
      </w:pPr>
    </w:p>
    <w:p w14:paraId="250B550F" w14:textId="77777777" w:rsidR="00D436EC" w:rsidRDefault="00D436EC">
      <w:pPr>
        <w:rPr>
          <w:b/>
          <w:sz w:val="22"/>
          <w:szCs w:val="22"/>
        </w:rPr>
      </w:pPr>
    </w:p>
    <w:p w14:paraId="3ECAF485" w14:textId="77777777" w:rsidR="00D436EC" w:rsidRDefault="00D436EC">
      <w:pPr>
        <w:rPr>
          <w:b/>
          <w:sz w:val="22"/>
          <w:szCs w:val="22"/>
        </w:rPr>
      </w:pPr>
    </w:p>
    <w:p w14:paraId="0B136484" w14:textId="77777777" w:rsidR="00D436EC" w:rsidRDefault="00D436EC">
      <w:pPr>
        <w:rPr>
          <w:b/>
          <w:sz w:val="22"/>
          <w:szCs w:val="22"/>
        </w:rPr>
      </w:pPr>
    </w:p>
    <w:p w14:paraId="0203D966" w14:textId="77777777" w:rsidR="00D436EC" w:rsidRDefault="004A0211">
      <w:pPr>
        <w:rPr>
          <w:b/>
          <w:sz w:val="22"/>
          <w:szCs w:val="22"/>
        </w:rPr>
      </w:pPr>
      <w:r>
        <w:rPr>
          <w:b/>
          <w:sz w:val="22"/>
          <w:szCs w:val="22"/>
        </w:rPr>
        <w:t>Breach of conditions</w:t>
      </w:r>
    </w:p>
    <w:p w14:paraId="68B7CF6E" w14:textId="77777777" w:rsidR="00D436EC" w:rsidRDefault="004A0211">
      <w:pPr>
        <w:numPr>
          <w:ilvl w:val="0"/>
          <w:numId w:val="3"/>
        </w:numPr>
        <w:rPr>
          <w:sz w:val="22"/>
          <w:szCs w:val="22"/>
        </w:rPr>
      </w:pPr>
      <w:r>
        <w:rPr>
          <w:sz w:val="22"/>
          <w:szCs w:val="22"/>
        </w:rPr>
        <w:t>Any breach of these conditions may result in:</w:t>
      </w:r>
    </w:p>
    <w:p w14:paraId="6E9DA3B3" w14:textId="77777777" w:rsidR="00D436EC" w:rsidRDefault="004A0211">
      <w:pPr>
        <w:numPr>
          <w:ilvl w:val="1"/>
          <w:numId w:val="3"/>
        </w:numPr>
        <w:pBdr>
          <w:top w:val="nil"/>
          <w:left w:val="nil"/>
          <w:bottom w:val="nil"/>
          <w:right w:val="nil"/>
          <w:between w:val="nil"/>
        </w:pBdr>
        <w:rPr>
          <w:color w:val="000000"/>
          <w:sz w:val="22"/>
          <w:szCs w:val="22"/>
        </w:rPr>
      </w:pPr>
      <w:r>
        <w:rPr>
          <w:color w:val="000000"/>
          <w:sz w:val="22"/>
          <w:szCs w:val="22"/>
        </w:rPr>
        <w:t>Closure of the function</w:t>
      </w:r>
    </w:p>
    <w:p w14:paraId="309DFAB9" w14:textId="77777777" w:rsidR="00D436EC" w:rsidRDefault="004A0211">
      <w:pPr>
        <w:numPr>
          <w:ilvl w:val="1"/>
          <w:numId w:val="3"/>
        </w:numPr>
        <w:pBdr>
          <w:top w:val="nil"/>
          <w:left w:val="nil"/>
          <w:bottom w:val="nil"/>
          <w:right w:val="nil"/>
          <w:between w:val="nil"/>
        </w:pBdr>
        <w:rPr>
          <w:color w:val="000000"/>
          <w:sz w:val="22"/>
          <w:szCs w:val="22"/>
        </w:rPr>
      </w:pPr>
      <w:r>
        <w:rPr>
          <w:color w:val="000000"/>
          <w:sz w:val="22"/>
          <w:szCs w:val="22"/>
        </w:rPr>
        <w:t xml:space="preserve">Refusal to accept future bookings </w:t>
      </w:r>
    </w:p>
    <w:p w14:paraId="37A845E0" w14:textId="77777777" w:rsidR="00D436EC" w:rsidRDefault="004A0211">
      <w:pPr>
        <w:numPr>
          <w:ilvl w:val="1"/>
          <w:numId w:val="3"/>
        </w:numPr>
        <w:pBdr>
          <w:top w:val="nil"/>
          <w:left w:val="nil"/>
          <w:bottom w:val="nil"/>
          <w:right w:val="nil"/>
          <w:between w:val="nil"/>
        </w:pBdr>
        <w:rPr>
          <w:color w:val="000000"/>
          <w:sz w:val="22"/>
          <w:szCs w:val="22"/>
        </w:rPr>
      </w:pPr>
      <w:r>
        <w:rPr>
          <w:color w:val="000000"/>
          <w:sz w:val="22"/>
          <w:szCs w:val="22"/>
        </w:rPr>
        <w:t>Extra charges being incurred</w:t>
      </w:r>
    </w:p>
    <w:p w14:paraId="4D8D84D5" w14:textId="77777777" w:rsidR="00D436EC" w:rsidRDefault="004A0211">
      <w:pPr>
        <w:numPr>
          <w:ilvl w:val="1"/>
          <w:numId w:val="3"/>
        </w:numPr>
        <w:pBdr>
          <w:top w:val="nil"/>
          <w:left w:val="nil"/>
          <w:bottom w:val="nil"/>
          <w:right w:val="nil"/>
          <w:between w:val="nil"/>
        </w:pBdr>
        <w:rPr>
          <w:color w:val="000000"/>
          <w:sz w:val="22"/>
          <w:szCs w:val="22"/>
        </w:rPr>
      </w:pPr>
      <w:r>
        <w:rPr>
          <w:color w:val="000000"/>
          <w:sz w:val="22"/>
          <w:szCs w:val="22"/>
        </w:rPr>
        <w:t xml:space="preserve">Forfeiture of bond </w:t>
      </w:r>
    </w:p>
    <w:p w14:paraId="492DACC8" w14:textId="77777777" w:rsidR="00D436EC" w:rsidRDefault="00D436EC">
      <w:pPr>
        <w:pBdr>
          <w:top w:val="nil"/>
          <w:left w:val="nil"/>
          <w:bottom w:val="nil"/>
          <w:right w:val="nil"/>
          <w:between w:val="nil"/>
        </w:pBdr>
        <w:ind w:left="1440"/>
        <w:rPr>
          <w:color w:val="000000"/>
          <w:sz w:val="22"/>
          <w:szCs w:val="22"/>
        </w:rPr>
      </w:pPr>
    </w:p>
    <w:p w14:paraId="7C8DD06D" w14:textId="77777777" w:rsidR="008120F8" w:rsidRDefault="008120F8">
      <w:pPr>
        <w:pBdr>
          <w:top w:val="nil"/>
          <w:left w:val="nil"/>
          <w:bottom w:val="nil"/>
          <w:right w:val="nil"/>
          <w:between w:val="nil"/>
        </w:pBdr>
        <w:rPr>
          <w:b/>
          <w:sz w:val="32"/>
          <w:szCs w:val="32"/>
        </w:rPr>
      </w:pPr>
    </w:p>
    <w:p w14:paraId="7CB8C275" w14:textId="77777777" w:rsidR="008120F8" w:rsidRDefault="008120F8">
      <w:pPr>
        <w:pBdr>
          <w:top w:val="nil"/>
          <w:left w:val="nil"/>
          <w:bottom w:val="nil"/>
          <w:right w:val="nil"/>
          <w:between w:val="nil"/>
        </w:pBdr>
        <w:rPr>
          <w:b/>
          <w:sz w:val="32"/>
          <w:szCs w:val="32"/>
        </w:rPr>
      </w:pPr>
    </w:p>
    <w:p w14:paraId="784A407B" w14:textId="6781E19A" w:rsidR="00D436EC" w:rsidRPr="008120F8" w:rsidRDefault="004A0211">
      <w:pPr>
        <w:pBdr>
          <w:top w:val="nil"/>
          <w:left w:val="nil"/>
          <w:bottom w:val="nil"/>
          <w:right w:val="nil"/>
          <w:between w:val="nil"/>
        </w:pBdr>
        <w:rPr>
          <w:color w:val="000000"/>
          <w:sz w:val="32"/>
          <w:szCs w:val="32"/>
        </w:rPr>
      </w:pPr>
      <w:r w:rsidRPr="008120F8">
        <w:rPr>
          <w:b/>
          <w:sz w:val="32"/>
          <w:szCs w:val="32"/>
        </w:rPr>
        <w:t>Evacuation Procedures</w:t>
      </w:r>
    </w:p>
    <w:p w14:paraId="5398A7FE" w14:textId="77777777" w:rsidR="00D436EC" w:rsidRDefault="00D436EC">
      <w:pPr>
        <w:rPr>
          <w:sz w:val="22"/>
          <w:szCs w:val="22"/>
        </w:rPr>
      </w:pPr>
    </w:p>
    <w:p w14:paraId="2271981D" w14:textId="77777777" w:rsidR="00D436EC" w:rsidRDefault="004A0211">
      <w:pPr>
        <w:rPr>
          <w:b/>
          <w:sz w:val="22"/>
          <w:szCs w:val="22"/>
        </w:rPr>
      </w:pPr>
      <w:r>
        <w:rPr>
          <w:b/>
          <w:sz w:val="22"/>
          <w:szCs w:val="22"/>
        </w:rPr>
        <w:t xml:space="preserve">1 </w:t>
      </w:r>
      <w:r>
        <w:rPr>
          <w:b/>
          <w:sz w:val="22"/>
          <w:szCs w:val="22"/>
        </w:rPr>
        <w:tab/>
        <w:t>In case of fire</w:t>
      </w:r>
    </w:p>
    <w:p w14:paraId="7AE54608" w14:textId="77777777" w:rsidR="00D436EC" w:rsidRDefault="004A0211">
      <w:pPr>
        <w:numPr>
          <w:ilvl w:val="0"/>
          <w:numId w:val="11"/>
        </w:numPr>
        <w:pBdr>
          <w:top w:val="nil"/>
          <w:left w:val="nil"/>
          <w:bottom w:val="nil"/>
          <w:right w:val="nil"/>
          <w:between w:val="nil"/>
        </w:pBdr>
        <w:rPr>
          <w:color w:val="000000"/>
          <w:sz w:val="22"/>
          <w:szCs w:val="22"/>
        </w:rPr>
      </w:pPr>
      <w:r>
        <w:rPr>
          <w:color w:val="000000"/>
          <w:sz w:val="22"/>
          <w:szCs w:val="22"/>
        </w:rPr>
        <w:t>Operate the nearest fire alarm box</w:t>
      </w:r>
    </w:p>
    <w:p w14:paraId="48BC9545" w14:textId="77777777" w:rsidR="00D436EC" w:rsidRDefault="004A0211">
      <w:pPr>
        <w:numPr>
          <w:ilvl w:val="0"/>
          <w:numId w:val="11"/>
        </w:numPr>
        <w:pBdr>
          <w:top w:val="nil"/>
          <w:left w:val="nil"/>
          <w:bottom w:val="nil"/>
          <w:right w:val="nil"/>
          <w:between w:val="nil"/>
        </w:pBdr>
        <w:rPr>
          <w:color w:val="000000"/>
          <w:sz w:val="22"/>
          <w:szCs w:val="22"/>
        </w:rPr>
      </w:pPr>
      <w:r>
        <w:rPr>
          <w:color w:val="000000"/>
          <w:sz w:val="22"/>
          <w:szCs w:val="22"/>
        </w:rPr>
        <w:t>Dial 111</w:t>
      </w:r>
    </w:p>
    <w:p w14:paraId="05B7555B" w14:textId="77777777" w:rsidR="00D436EC" w:rsidRDefault="004A0211">
      <w:pPr>
        <w:numPr>
          <w:ilvl w:val="0"/>
          <w:numId w:val="11"/>
        </w:numPr>
        <w:pBdr>
          <w:top w:val="nil"/>
          <w:left w:val="nil"/>
          <w:bottom w:val="nil"/>
          <w:right w:val="nil"/>
          <w:between w:val="nil"/>
        </w:pBdr>
        <w:rPr>
          <w:color w:val="000000"/>
          <w:sz w:val="22"/>
          <w:szCs w:val="22"/>
        </w:rPr>
      </w:pPr>
      <w:r>
        <w:rPr>
          <w:color w:val="000000"/>
          <w:sz w:val="22"/>
          <w:szCs w:val="22"/>
        </w:rPr>
        <w:t>Address of building is 9 Dublin St, Picton</w:t>
      </w:r>
    </w:p>
    <w:p w14:paraId="65523D01" w14:textId="77777777" w:rsidR="00D436EC" w:rsidRDefault="00D436EC">
      <w:pPr>
        <w:rPr>
          <w:sz w:val="22"/>
          <w:szCs w:val="22"/>
        </w:rPr>
      </w:pPr>
    </w:p>
    <w:p w14:paraId="1EFB2B01" w14:textId="77777777" w:rsidR="00D436EC" w:rsidRDefault="004A0211">
      <w:pPr>
        <w:rPr>
          <w:b/>
          <w:sz w:val="22"/>
          <w:szCs w:val="22"/>
        </w:rPr>
      </w:pPr>
      <w:r>
        <w:rPr>
          <w:b/>
          <w:sz w:val="22"/>
          <w:szCs w:val="22"/>
        </w:rPr>
        <w:t xml:space="preserve">2 </w:t>
      </w:r>
      <w:r>
        <w:rPr>
          <w:b/>
          <w:sz w:val="22"/>
          <w:szCs w:val="22"/>
        </w:rPr>
        <w:tab/>
        <w:t>When you hear the fire alarm</w:t>
      </w:r>
    </w:p>
    <w:p w14:paraId="24AD7E76" w14:textId="77777777" w:rsidR="00D436EC" w:rsidRDefault="004A0211">
      <w:pPr>
        <w:numPr>
          <w:ilvl w:val="0"/>
          <w:numId w:val="12"/>
        </w:numPr>
        <w:pBdr>
          <w:top w:val="nil"/>
          <w:left w:val="nil"/>
          <w:bottom w:val="nil"/>
          <w:right w:val="nil"/>
          <w:between w:val="nil"/>
        </w:pBdr>
        <w:rPr>
          <w:color w:val="000000"/>
          <w:sz w:val="22"/>
          <w:szCs w:val="22"/>
        </w:rPr>
      </w:pPr>
      <w:r>
        <w:rPr>
          <w:color w:val="000000"/>
          <w:sz w:val="22"/>
          <w:szCs w:val="22"/>
        </w:rPr>
        <w:t>Leave the building promptly</w:t>
      </w:r>
    </w:p>
    <w:p w14:paraId="2ED93814" w14:textId="77777777" w:rsidR="00D436EC" w:rsidRDefault="004A0211">
      <w:pPr>
        <w:numPr>
          <w:ilvl w:val="0"/>
          <w:numId w:val="12"/>
        </w:numPr>
        <w:pBdr>
          <w:top w:val="nil"/>
          <w:left w:val="nil"/>
          <w:bottom w:val="nil"/>
          <w:right w:val="nil"/>
          <w:between w:val="nil"/>
        </w:pBdr>
        <w:rPr>
          <w:color w:val="000000"/>
          <w:sz w:val="22"/>
          <w:szCs w:val="22"/>
        </w:rPr>
      </w:pPr>
      <w:r>
        <w:rPr>
          <w:color w:val="000000"/>
          <w:sz w:val="22"/>
          <w:szCs w:val="22"/>
        </w:rPr>
        <w:t>Do not run</w:t>
      </w:r>
    </w:p>
    <w:p w14:paraId="5E492E7B" w14:textId="77777777" w:rsidR="00D436EC" w:rsidRDefault="004A0211">
      <w:pPr>
        <w:numPr>
          <w:ilvl w:val="0"/>
          <w:numId w:val="12"/>
        </w:numPr>
        <w:pBdr>
          <w:top w:val="nil"/>
          <w:left w:val="nil"/>
          <w:bottom w:val="nil"/>
          <w:right w:val="nil"/>
          <w:between w:val="nil"/>
        </w:pBdr>
        <w:rPr>
          <w:color w:val="000000"/>
          <w:sz w:val="22"/>
          <w:szCs w:val="22"/>
        </w:rPr>
      </w:pPr>
      <w:r>
        <w:rPr>
          <w:color w:val="000000"/>
          <w:sz w:val="22"/>
          <w:szCs w:val="22"/>
        </w:rPr>
        <w:t xml:space="preserve">Do not linger in passageways </w:t>
      </w:r>
    </w:p>
    <w:p w14:paraId="38890F02" w14:textId="77777777" w:rsidR="00D436EC" w:rsidRDefault="004A0211">
      <w:pPr>
        <w:numPr>
          <w:ilvl w:val="0"/>
          <w:numId w:val="12"/>
        </w:numPr>
        <w:pBdr>
          <w:top w:val="nil"/>
          <w:left w:val="nil"/>
          <w:bottom w:val="nil"/>
          <w:right w:val="nil"/>
          <w:between w:val="nil"/>
        </w:pBdr>
        <w:rPr>
          <w:color w:val="000000"/>
          <w:sz w:val="22"/>
          <w:szCs w:val="22"/>
        </w:rPr>
      </w:pPr>
      <w:r>
        <w:rPr>
          <w:color w:val="000000"/>
          <w:sz w:val="22"/>
          <w:szCs w:val="22"/>
        </w:rPr>
        <w:t>Do not return until the all clear is given</w:t>
      </w:r>
    </w:p>
    <w:p w14:paraId="7D118FE5" w14:textId="77777777" w:rsidR="00D436EC" w:rsidRDefault="00D436EC">
      <w:pPr>
        <w:rPr>
          <w:sz w:val="22"/>
          <w:szCs w:val="22"/>
        </w:rPr>
      </w:pPr>
    </w:p>
    <w:p w14:paraId="25CA5208" w14:textId="77777777" w:rsidR="00D436EC" w:rsidRDefault="004A0211">
      <w:pPr>
        <w:rPr>
          <w:b/>
          <w:sz w:val="22"/>
          <w:szCs w:val="22"/>
        </w:rPr>
      </w:pPr>
      <w:r>
        <w:rPr>
          <w:b/>
          <w:sz w:val="22"/>
          <w:szCs w:val="22"/>
        </w:rPr>
        <w:t>3</w:t>
      </w:r>
      <w:r>
        <w:rPr>
          <w:b/>
          <w:sz w:val="22"/>
          <w:szCs w:val="22"/>
        </w:rPr>
        <w:tab/>
        <w:t xml:space="preserve"> Exit</w:t>
      </w:r>
    </w:p>
    <w:p w14:paraId="5DB9D0E6" w14:textId="77777777" w:rsidR="00D436EC" w:rsidRDefault="004A0211">
      <w:pPr>
        <w:numPr>
          <w:ilvl w:val="0"/>
          <w:numId w:val="1"/>
        </w:numPr>
        <w:pBdr>
          <w:top w:val="nil"/>
          <w:left w:val="nil"/>
          <w:bottom w:val="nil"/>
          <w:right w:val="nil"/>
          <w:between w:val="nil"/>
        </w:pBdr>
        <w:rPr>
          <w:color w:val="000000"/>
          <w:sz w:val="22"/>
          <w:szCs w:val="22"/>
        </w:rPr>
      </w:pPr>
      <w:r>
        <w:rPr>
          <w:color w:val="000000"/>
          <w:sz w:val="22"/>
          <w:szCs w:val="22"/>
        </w:rPr>
        <w:t>Your fire exit is clearly marked</w:t>
      </w:r>
    </w:p>
    <w:p w14:paraId="3C8FF926" w14:textId="77777777" w:rsidR="00D436EC" w:rsidRDefault="004A0211">
      <w:pPr>
        <w:numPr>
          <w:ilvl w:val="0"/>
          <w:numId w:val="1"/>
        </w:numPr>
        <w:pBdr>
          <w:top w:val="nil"/>
          <w:left w:val="nil"/>
          <w:bottom w:val="nil"/>
          <w:right w:val="nil"/>
          <w:between w:val="nil"/>
        </w:pBdr>
        <w:rPr>
          <w:color w:val="000000"/>
          <w:sz w:val="22"/>
          <w:szCs w:val="22"/>
        </w:rPr>
      </w:pPr>
      <w:r>
        <w:rPr>
          <w:color w:val="000000"/>
          <w:sz w:val="22"/>
          <w:szCs w:val="22"/>
        </w:rPr>
        <w:t>Your alternative exit is clearly marked</w:t>
      </w:r>
    </w:p>
    <w:p w14:paraId="7A55E85D" w14:textId="77777777" w:rsidR="00D436EC" w:rsidRDefault="00D436EC">
      <w:pPr>
        <w:rPr>
          <w:sz w:val="22"/>
          <w:szCs w:val="22"/>
        </w:rPr>
      </w:pPr>
    </w:p>
    <w:p w14:paraId="4CC03584" w14:textId="77777777" w:rsidR="00D436EC" w:rsidRDefault="004A0211">
      <w:pPr>
        <w:rPr>
          <w:b/>
          <w:sz w:val="22"/>
          <w:szCs w:val="22"/>
        </w:rPr>
      </w:pPr>
      <w:r>
        <w:rPr>
          <w:b/>
          <w:sz w:val="22"/>
          <w:szCs w:val="22"/>
        </w:rPr>
        <w:t>4</w:t>
      </w:r>
      <w:r>
        <w:rPr>
          <w:b/>
          <w:sz w:val="22"/>
          <w:szCs w:val="22"/>
        </w:rPr>
        <w:tab/>
        <w:t xml:space="preserve"> Assembly Area</w:t>
      </w:r>
    </w:p>
    <w:p w14:paraId="04D1DB01" w14:textId="77777777" w:rsidR="00D436EC" w:rsidRDefault="004A0211">
      <w:pPr>
        <w:numPr>
          <w:ilvl w:val="0"/>
          <w:numId w:val="2"/>
        </w:numPr>
        <w:pBdr>
          <w:top w:val="nil"/>
          <w:left w:val="nil"/>
          <w:bottom w:val="nil"/>
          <w:right w:val="nil"/>
          <w:between w:val="nil"/>
        </w:pBdr>
        <w:rPr>
          <w:color w:val="000000"/>
          <w:sz w:val="22"/>
          <w:szCs w:val="22"/>
        </w:rPr>
      </w:pPr>
      <w:r>
        <w:rPr>
          <w:color w:val="000000"/>
          <w:sz w:val="22"/>
          <w:szCs w:val="22"/>
        </w:rPr>
        <w:t>Assemble in the car park across the road from the Venue</w:t>
      </w:r>
    </w:p>
    <w:p w14:paraId="01CB64DF" w14:textId="77777777" w:rsidR="00D436EC" w:rsidRDefault="00D436EC">
      <w:pPr>
        <w:rPr>
          <w:sz w:val="22"/>
          <w:szCs w:val="22"/>
        </w:rPr>
      </w:pPr>
    </w:p>
    <w:p w14:paraId="72E978A1" w14:textId="77777777" w:rsidR="00D436EC" w:rsidRDefault="004A0211">
      <w:pPr>
        <w:rPr>
          <w:b/>
          <w:sz w:val="22"/>
          <w:szCs w:val="22"/>
        </w:rPr>
      </w:pPr>
      <w:r>
        <w:rPr>
          <w:b/>
          <w:sz w:val="22"/>
          <w:szCs w:val="22"/>
        </w:rPr>
        <w:t xml:space="preserve">5 </w:t>
      </w:r>
      <w:r>
        <w:rPr>
          <w:b/>
          <w:sz w:val="22"/>
          <w:szCs w:val="22"/>
        </w:rPr>
        <w:tab/>
        <w:t>Wardens</w:t>
      </w:r>
    </w:p>
    <w:p w14:paraId="01C5AC7C" w14:textId="77777777" w:rsidR="00D436EC" w:rsidRDefault="004A0211">
      <w:pPr>
        <w:pBdr>
          <w:top w:val="nil"/>
          <w:left w:val="nil"/>
          <w:bottom w:val="nil"/>
          <w:right w:val="nil"/>
          <w:between w:val="nil"/>
        </w:pBdr>
        <w:ind w:left="720"/>
        <w:rPr>
          <w:b/>
          <w:i/>
          <w:color w:val="000000"/>
          <w:sz w:val="22"/>
          <w:szCs w:val="22"/>
        </w:rPr>
      </w:pPr>
      <w:r>
        <w:rPr>
          <w:b/>
          <w:i/>
          <w:color w:val="000000"/>
          <w:sz w:val="22"/>
          <w:szCs w:val="22"/>
        </w:rPr>
        <w:t xml:space="preserve">You are required to nominate a fire warden for your group. This person is to be aware of his/her responsibilities.  Signs are around the theatre indicating exits and muster points. </w:t>
      </w:r>
    </w:p>
    <w:p w14:paraId="1776BC22" w14:textId="77777777" w:rsidR="00D436EC" w:rsidRDefault="00D436EC">
      <w:pPr>
        <w:rPr>
          <w:b/>
          <w:i/>
          <w:sz w:val="22"/>
          <w:szCs w:val="22"/>
        </w:rPr>
      </w:pPr>
    </w:p>
    <w:p w14:paraId="411C28D7" w14:textId="77777777" w:rsidR="00D436EC" w:rsidRDefault="004A0211">
      <w:pPr>
        <w:ind w:left="360"/>
        <w:rPr>
          <w:b/>
          <w:sz w:val="22"/>
          <w:szCs w:val="22"/>
        </w:rPr>
      </w:pPr>
      <w:r>
        <w:rPr>
          <w:b/>
          <w:sz w:val="22"/>
          <w:szCs w:val="22"/>
        </w:rPr>
        <w:tab/>
        <w:t xml:space="preserve"> Fire Warden Responsibilities</w:t>
      </w:r>
    </w:p>
    <w:p w14:paraId="70578B55" w14:textId="77777777" w:rsidR="00D436EC" w:rsidRDefault="004A0211">
      <w:pPr>
        <w:numPr>
          <w:ilvl w:val="0"/>
          <w:numId w:val="16"/>
        </w:numPr>
        <w:pBdr>
          <w:top w:val="nil"/>
          <w:left w:val="nil"/>
          <w:bottom w:val="nil"/>
          <w:right w:val="nil"/>
          <w:between w:val="nil"/>
        </w:pBdr>
        <w:ind w:left="1080"/>
        <w:rPr>
          <w:color w:val="000000"/>
          <w:sz w:val="22"/>
          <w:szCs w:val="22"/>
        </w:rPr>
      </w:pPr>
      <w:r>
        <w:rPr>
          <w:color w:val="000000"/>
          <w:sz w:val="22"/>
          <w:szCs w:val="22"/>
        </w:rPr>
        <w:t>Make sure the area hired is clear of all people</w:t>
      </w:r>
    </w:p>
    <w:p w14:paraId="698923CD" w14:textId="77777777" w:rsidR="00D436EC" w:rsidRDefault="004A0211">
      <w:pPr>
        <w:numPr>
          <w:ilvl w:val="0"/>
          <w:numId w:val="16"/>
        </w:numPr>
        <w:pBdr>
          <w:top w:val="nil"/>
          <w:left w:val="nil"/>
          <w:bottom w:val="nil"/>
          <w:right w:val="nil"/>
          <w:between w:val="nil"/>
        </w:pBdr>
        <w:ind w:left="1080"/>
        <w:rPr>
          <w:color w:val="000000"/>
          <w:sz w:val="22"/>
          <w:szCs w:val="22"/>
        </w:rPr>
      </w:pPr>
      <w:r>
        <w:rPr>
          <w:color w:val="000000"/>
          <w:sz w:val="22"/>
          <w:szCs w:val="22"/>
        </w:rPr>
        <w:t>To be able to account for all people attending your function</w:t>
      </w:r>
    </w:p>
    <w:p w14:paraId="4D2F6D47" w14:textId="77777777" w:rsidR="00D436EC" w:rsidRDefault="004A0211">
      <w:pPr>
        <w:numPr>
          <w:ilvl w:val="0"/>
          <w:numId w:val="16"/>
        </w:numPr>
        <w:pBdr>
          <w:top w:val="nil"/>
          <w:left w:val="nil"/>
          <w:bottom w:val="nil"/>
          <w:right w:val="nil"/>
          <w:between w:val="nil"/>
        </w:pBdr>
        <w:ind w:left="1080"/>
        <w:rPr>
          <w:color w:val="000000"/>
          <w:sz w:val="22"/>
          <w:szCs w:val="22"/>
        </w:rPr>
      </w:pPr>
      <w:r>
        <w:rPr>
          <w:color w:val="000000"/>
          <w:sz w:val="22"/>
          <w:szCs w:val="22"/>
        </w:rPr>
        <w:t>Advise Fire Service, on their arrival, of the evacuation status</w:t>
      </w:r>
    </w:p>
    <w:p w14:paraId="2F8015A9" w14:textId="77777777" w:rsidR="00D436EC" w:rsidRDefault="004A0211">
      <w:pPr>
        <w:numPr>
          <w:ilvl w:val="0"/>
          <w:numId w:val="16"/>
        </w:numPr>
        <w:pBdr>
          <w:top w:val="nil"/>
          <w:left w:val="nil"/>
          <w:bottom w:val="nil"/>
          <w:right w:val="nil"/>
          <w:between w:val="nil"/>
        </w:pBdr>
        <w:ind w:left="1080"/>
        <w:rPr>
          <w:color w:val="000000"/>
          <w:sz w:val="22"/>
          <w:szCs w:val="22"/>
        </w:rPr>
      </w:pPr>
      <w:r>
        <w:rPr>
          <w:color w:val="000000"/>
          <w:sz w:val="22"/>
          <w:szCs w:val="22"/>
        </w:rPr>
        <w:t>Make sure that people do not enter the building until the all clear is given by the Fire Service.</w:t>
      </w:r>
    </w:p>
    <w:p w14:paraId="5FCBB834" w14:textId="77777777" w:rsidR="00D436EC" w:rsidRDefault="00D436EC">
      <w:pPr>
        <w:ind w:left="720"/>
        <w:rPr>
          <w:sz w:val="22"/>
          <w:szCs w:val="22"/>
        </w:rPr>
      </w:pPr>
    </w:p>
    <w:p w14:paraId="25668B7E" w14:textId="77777777" w:rsidR="00D436EC" w:rsidRDefault="00D436EC">
      <w:pPr>
        <w:rPr>
          <w:sz w:val="22"/>
          <w:szCs w:val="22"/>
        </w:rPr>
      </w:pPr>
    </w:p>
    <w:p w14:paraId="6A022A20" w14:textId="77777777" w:rsidR="00D436EC" w:rsidRDefault="00D436EC">
      <w:pPr>
        <w:rPr>
          <w:sz w:val="22"/>
          <w:szCs w:val="22"/>
        </w:rPr>
      </w:pPr>
    </w:p>
    <w:p w14:paraId="70170728" w14:textId="77777777" w:rsidR="00D436EC" w:rsidRDefault="00D436EC">
      <w:pPr>
        <w:rPr>
          <w:sz w:val="22"/>
          <w:szCs w:val="22"/>
        </w:rPr>
      </w:pPr>
    </w:p>
    <w:p w14:paraId="3E7A7B33" w14:textId="77777777" w:rsidR="00D436EC" w:rsidRDefault="00D436EC">
      <w:pPr>
        <w:rPr>
          <w:sz w:val="22"/>
          <w:szCs w:val="22"/>
        </w:rPr>
      </w:pPr>
    </w:p>
    <w:p w14:paraId="7BD51C21" w14:textId="77777777" w:rsidR="00D436EC" w:rsidRDefault="00D436EC">
      <w:pPr>
        <w:rPr>
          <w:sz w:val="22"/>
          <w:szCs w:val="22"/>
        </w:rPr>
      </w:pPr>
    </w:p>
    <w:sectPr w:rsidR="00D436EC">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A2F1" w14:textId="77777777" w:rsidR="000872D8" w:rsidRDefault="000872D8">
      <w:r>
        <w:separator/>
      </w:r>
    </w:p>
  </w:endnote>
  <w:endnote w:type="continuationSeparator" w:id="0">
    <w:p w14:paraId="0E859C3A" w14:textId="77777777" w:rsidR="000872D8" w:rsidRDefault="0008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136F7" w14:textId="77777777" w:rsidR="00D436EC" w:rsidRDefault="00D436EC">
    <w:pPr>
      <w:pBdr>
        <w:top w:val="nil"/>
        <w:left w:val="nil"/>
        <w:bottom w:val="nil"/>
        <w:right w:val="nil"/>
        <w:between w:val="nil"/>
      </w:pBdr>
      <w:tabs>
        <w:tab w:val="center" w:pos="4680"/>
        <w:tab w:val="right" w:pos="9360"/>
      </w:tabs>
      <w:jc w:val="right"/>
      <w:rPr>
        <w:color w:val="000000"/>
      </w:rPr>
    </w:pPr>
  </w:p>
  <w:p w14:paraId="15C68F0E" w14:textId="77777777" w:rsidR="00D436EC" w:rsidRDefault="00D436E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C7F4" w14:textId="57FEE412" w:rsidR="00D436EC" w:rsidRDefault="00D436EC">
    <w:pPr>
      <w:pBdr>
        <w:top w:val="nil"/>
        <w:left w:val="nil"/>
        <w:bottom w:val="nil"/>
        <w:right w:val="nil"/>
        <w:between w:val="nil"/>
      </w:pBdr>
      <w:tabs>
        <w:tab w:val="center" w:pos="4680"/>
        <w:tab w:val="right" w:pos="9360"/>
      </w:tabs>
      <w:jc w:val="center"/>
      <w:rPr>
        <w:color w:val="000000"/>
      </w:rPr>
    </w:pPr>
  </w:p>
  <w:p w14:paraId="4CB59436" w14:textId="77777777" w:rsidR="00D436EC" w:rsidRDefault="00D436EC">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4D27" w14:textId="77777777" w:rsidR="00D436EC" w:rsidRDefault="00D436E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E81F" w14:textId="77777777" w:rsidR="000872D8" w:rsidRDefault="000872D8">
      <w:r>
        <w:separator/>
      </w:r>
    </w:p>
  </w:footnote>
  <w:footnote w:type="continuationSeparator" w:id="0">
    <w:p w14:paraId="7E0432BD" w14:textId="77777777" w:rsidR="000872D8" w:rsidRDefault="0008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963A" w14:textId="77777777" w:rsidR="00D436EC" w:rsidRDefault="00D436E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ECF6" w14:textId="77777777" w:rsidR="00D436EC" w:rsidRDefault="004A021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14:anchorId="7FC9F301" wp14:editId="017C6374">
          <wp:simplePos x="0" y="0"/>
          <wp:positionH relativeFrom="column">
            <wp:posOffset>2102651</wp:posOffset>
          </wp:positionH>
          <wp:positionV relativeFrom="paragraph">
            <wp:posOffset>-172305</wp:posOffset>
          </wp:positionV>
          <wp:extent cx="2322809" cy="335097"/>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2809" cy="335097"/>
                  </a:xfrm>
                  <a:prstGeom prst="rect">
                    <a:avLst/>
                  </a:prstGeom>
                  <a:ln/>
                </pic:spPr>
              </pic:pic>
            </a:graphicData>
          </a:graphic>
        </wp:anchor>
      </w:drawing>
    </w:r>
  </w:p>
  <w:p w14:paraId="18189A2C" w14:textId="77777777" w:rsidR="00D436EC" w:rsidRDefault="00D436EC">
    <w:pPr>
      <w:pBdr>
        <w:top w:val="nil"/>
        <w:left w:val="nil"/>
        <w:bottom w:val="nil"/>
        <w:right w:val="nil"/>
        <w:between w:val="nil"/>
      </w:pBdr>
      <w:tabs>
        <w:tab w:val="center" w:pos="4680"/>
        <w:tab w:val="right" w:pos="9360"/>
      </w:tabs>
    </w:pPr>
  </w:p>
  <w:p w14:paraId="02DF46C1" w14:textId="77777777" w:rsidR="00D436EC" w:rsidRDefault="004A0211">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5259A8">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31FE" w14:textId="77777777" w:rsidR="00D436EC" w:rsidRDefault="00D436E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2FF8"/>
    <w:multiLevelType w:val="multilevel"/>
    <w:tmpl w:val="0E7E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71BDA"/>
    <w:multiLevelType w:val="multilevel"/>
    <w:tmpl w:val="49E684CE"/>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F777A8"/>
    <w:multiLevelType w:val="multilevel"/>
    <w:tmpl w:val="530C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1314E"/>
    <w:multiLevelType w:val="multilevel"/>
    <w:tmpl w:val="69E27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2053E0"/>
    <w:multiLevelType w:val="multilevel"/>
    <w:tmpl w:val="05F60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A96016"/>
    <w:multiLevelType w:val="multilevel"/>
    <w:tmpl w:val="F826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70430F"/>
    <w:multiLevelType w:val="multilevel"/>
    <w:tmpl w:val="98CE7D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FB18A1"/>
    <w:multiLevelType w:val="multilevel"/>
    <w:tmpl w:val="34C028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764A6F"/>
    <w:multiLevelType w:val="multilevel"/>
    <w:tmpl w:val="76426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36C48"/>
    <w:multiLevelType w:val="multilevel"/>
    <w:tmpl w:val="ABB60D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9B79F3"/>
    <w:multiLevelType w:val="multilevel"/>
    <w:tmpl w:val="4E50D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2517F0"/>
    <w:multiLevelType w:val="multilevel"/>
    <w:tmpl w:val="F53A79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DD11AC"/>
    <w:multiLevelType w:val="multilevel"/>
    <w:tmpl w:val="53AE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FC690D"/>
    <w:multiLevelType w:val="multilevel"/>
    <w:tmpl w:val="E3305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B0041D"/>
    <w:multiLevelType w:val="multilevel"/>
    <w:tmpl w:val="EA8EF2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B03366"/>
    <w:multiLevelType w:val="multilevel"/>
    <w:tmpl w:val="362A56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0E2EF8"/>
    <w:multiLevelType w:val="multilevel"/>
    <w:tmpl w:val="50D6A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892CF9"/>
    <w:multiLevelType w:val="multilevel"/>
    <w:tmpl w:val="EB6E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1"/>
  </w:num>
  <w:num w:numId="4">
    <w:abstractNumId w:val="2"/>
  </w:num>
  <w:num w:numId="5">
    <w:abstractNumId w:val="0"/>
  </w:num>
  <w:num w:numId="6">
    <w:abstractNumId w:val="15"/>
  </w:num>
  <w:num w:numId="7">
    <w:abstractNumId w:val="4"/>
  </w:num>
  <w:num w:numId="8">
    <w:abstractNumId w:val="14"/>
  </w:num>
  <w:num w:numId="9">
    <w:abstractNumId w:val="16"/>
  </w:num>
  <w:num w:numId="10">
    <w:abstractNumId w:val="12"/>
  </w:num>
  <w:num w:numId="11">
    <w:abstractNumId w:val="6"/>
  </w:num>
  <w:num w:numId="12">
    <w:abstractNumId w:val="7"/>
  </w:num>
  <w:num w:numId="13">
    <w:abstractNumId w:val="17"/>
  </w:num>
  <w:num w:numId="14">
    <w:abstractNumId w:val="3"/>
  </w:num>
  <w:num w:numId="15">
    <w:abstractNumId w:val="5"/>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EC"/>
    <w:rsid w:val="000872D8"/>
    <w:rsid w:val="001818AF"/>
    <w:rsid w:val="001A0401"/>
    <w:rsid w:val="004A0211"/>
    <w:rsid w:val="00523BDF"/>
    <w:rsid w:val="005259A8"/>
    <w:rsid w:val="007205B6"/>
    <w:rsid w:val="007342F7"/>
    <w:rsid w:val="008120F8"/>
    <w:rsid w:val="00895A8B"/>
    <w:rsid w:val="00950510"/>
    <w:rsid w:val="00A43D7D"/>
    <w:rsid w:val="00AE0B88"/>
    <w:rsid w:val="00B37C31"/>
    <w:rsid w:val="00C15387"/>
    <w:rsid w:val="00D436EC"/>
    <w:rsid w:val="00D960D9"/>
    <w:rsid w:val="00F312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C97C"/>
  <w15:docId w15:val="{91E4C6D5-A4B3-D84E-B082-0C515592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F077AC"/>
    <w:rPr>
      <w:color w:val="0000FF" w:themeColor="hyperlink"/>
      <w:u w:val="single"/>
    </w:rPr>
  </w:style>
  <w:style w:type="paragraph" w:styleId="ListParagraph">
    <w:name w:val="List Paragraph"/>
    <w:basedOn w:val="Normal"/>
    <w:uiPriority w:val="34"/>
    <w:qFormat/>
    <w:rsid w:val="00F077AC"/>
    <w:pPr>
      <w:ind w:left="720"/>
      <w:contextualSpacing/>
    </w:pPr>
  </w:style>
  <w:style w:type="character" w:styleId="UnresolvedMention">
    <w:name w:val="Unresolved Mention"/>
    <w:basedOn w:val="DefaultParagraphFont"/>
    <w:uiPriority w:val="99"/>
    <w:semiHidden/>
    <w:unhideWhenUsed/>
    <w:rsid w:val="0018649A"/>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53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3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ctonlittletheatre1@gmail.com"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zgXVmI7uYNfQkWEvDZghvu3AA==">AMUW2mUaJmdg/5LQ+IkKpIVuU8GtNSlquGNeDKNYBKkU4B8NGXd5hS8/5/AtEQ4jQvlGki6I5kWiTMKho+bc3qytndRST4iKKUgjduf2Pp7zmVnjjTq3r/PZT4+uQT+6oYxSiOngpx2OIpK8f82Oh6bi08UafUolNMBWw0AOTe5KsYwjiCQ8MOx2zAbfvcHBa2BVcCz2ANY7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56371C-F2A2-D146-97D6-2453FEFD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Powlesland</dc:creator>
  <cp:lastModifiedBy>Carmen Gimpl</cp:lastModifiedBy>
  <cp:revision>3</cp:revision>
  <cp:lastPrinted>2021-11-17T21:13:00Z</cp:lastPrinted>
  <dcterms:created xsi:type="dcterms:W3CDTF">2023-05-08T04:32:00Z</dcterms:created>
  <dcterms:modified xsi:type="dcterms:W3CDTF">2023-05-08T04:35:00Z</dcterms:modified>
</cp:coreProperties>
</file>